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CFF" w:rsidRDefault="00D01261" w:rsidP="00D01261">
      <w:pPr>
        <w:spacing w:after="0" w:line="240" w:lineRule="auto"/>
        <w:jc w:val="center"/>
        <w:rPr>
          <w:rFonts w:ascii="Times New Roman" w:eastAsia="Times New Roman" w:hAnsi="Times New Roman" w:cs="Times New Roman"/>
          <w:b/>
          <w:sz w:val="28"/>
          <w:szCs w:val="28"/>
        </w:rPr>
      </w:pPr>
      <w:r w:rsidRPr="00D01261">
        <w:rPr>
          <w:rFonts w:ascii="Times New Roman" w:eastAsia="Times New Roman" w:hAnsi="Times New Roman" w:cs="Times New Roman"/>
          <w:b/>
          <w:sz w:val="28"/>
          <w:szCs w:val="28"/>
        </w:rPr>
        <w:t xml:space="preserve"> К истокам реки Казанка</w:t>
      </w:r>
    </w:p>
    <w:p w:rsidR="001F0DED" w:rsidRPr="00D01261" w:rsidRDefault="00D01261" w:rsidP="00D01261">
      <w:pPr>
        <w:spacing w:after="0" w:line="240" w:lineRule="auto"/>
        <w:jc w:val="center"/>
        <w:rPr>
          <w:rFonts w:ascii="Times New Roman" w:eastAsia="Times New Roman" w:hAnsi="Times New Roman" w:cs="Times New Roman"/>
          <w:b/>
          <w:sz w:val="28"/>
          <w:szCs w:val="28"/>
        </w:rPr>
      </w:pPr>
      <w:r w:rsidRPr="00D01261">
        <w:rPr>
          <w:rFonts w:ascii="Times New Roman" w:eastAsia="Times New Roman" w:hAnsi="Times New Roman" w:cs="Times New Roman"/>
          <w:b/>
          <w:sz w:val="28"/>
          <w:szCs w:val="28"/>
        </w:rPr>
        <w:t xml:space="preserve"> </w:t>
      </w:r>
    </w:p>
    <w:p w:rsidR="00772AEA" w:rsidRPr="00C1744A" w:rsidRDefault="00772AEA" w:rsidP="00B87B5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участия в </w:t>
      </w:r>
      <w:r>
        <w:rPr>
          <w:rFonts w:ascii="Times New Roman" w:eastAsia="Times New Roman" w:hAnsi="Times New Roman" w:cs="Times New Roman"/>
          <w:sz w:val="28"/>
          <w:szCs w:val="28"/>
          <w:lang w:val="en-US"/>
        </w:rPr>
        <w:t>XXVII</w:t>
      </w:r>
      <w:r>
        <w:rPr>
          <w:rFonts w:ascii="Times New Roman" w:eastAsia="Times New Roman" w:hAnsi="Times New Roman" w:cs="Times New Roman"/>
          <w:sz w:val="28"/>
          <w:szCs w:val="28"/>
        </w:rPr>
        <w:t xml:space="preserve"> Всероссийском туристском слёте</w:t>
      </w:r>
      <w:r w:rsidR="00B87B58">
        <w:rPr>
          <w:rFonts w:ascii="Times New Roman" w:eastAsia="Times New Roman" w:hAnsi="Times New Roman" w:cs="Times New Roman"/>
          <w:sz w:val="28"/>
          <w:szCs w:val="28"/>
        </w:rPr>
        <w:t xml:space="preserve"> педагогов, </w:t>
      </w:r>
      <w:r w:rsidRPr="00C1744A">
        <w:rPr>
          <w:rFonts w:ascii="Times New Roman" w:eastAsia="Times New Roman" w:hAnsi="Times New Roman" w:cs="Times New Roman"/>
          <w:sz w:val="28"/>
          <w:szCs w:val="28"/>
        </w:rPr>
        <w:t xml:space="preserve"> </w:t>
      </w:r>
    </w:p>
    <w:p w:rsidR="00772AEA" w:rsidRDefault="00B87B58" w:rsidP="00B87B5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D01261">
        <w:rPr>
          <w:rFonts w:ascii="Times New Roman" w:eastAsia="Times New Roman" w:hAnsi="Times New Roman" w:cs="Times New Roman"/>
          <w:sz w:val="28"/>
          <w:szCs w:val="28"/>
        </w:rPr>
        <w:t>середине августа 2020 года</w:t>
      </w:r>
      <w:r>
        <w:rPr>
          <w:rFonts w:ascii="Times New Roman" w:eastAsia="Times New Roman" w:hAnsi="Times New Roman" w:cs="Times New Roman"/>
          <w:sz w:val="28"/>
          <w:szCs w:val="28"/>
        </w:rPr>
        <w:t xml:space="preserve">, </w:t>
      </w:r>
      <w:r w:rsidR="00D01261">
        <w:rPr>
          <w:rFonts w:ascii="Times New Roman" w:eastAsia="Times New Roman" w:hAnsi="Times New Roman" w:cs="Times New Roman"/>
          <w:sz w:val="28"/>
          <w:szCs w:val="28"/>
        </w:rPr>
        <w:t xml:space="preserve"> группа педагогов из Дома детского и юношеского туризма и экскурсий «Простор»</w:t>
      </w:r>
      <w:r w:rsidR="006C4680">
        <w:rPr>
          <w:rFonts w:ascii="Times New Roman" w:eastAsia="Times New Roman" w:hAnsi="Times New Roman" w:cs="Times New Roman"/>
          <w:sz w:val="28"/>
          <w:szCs w:val="28"/>
        </w:rPr>
        <w:t xml:space="preserve"> (далее ДДЮТиЭ</w:t>
      </w:r>
      <w:r>
        <w:rPr>
          <w:rFonts w:ascii="Times New Roman" w:eastAsia="Times New Roman" w:hAnsi="Times New Roman" w:cs="Times New Roman"/>
          <w:sz w:val="28"/>
          <w:szCs w:val="28"/>
        </w:rPr>
        <w:t>)</w:t>
      </w:r>
      <w:r w:rsidR="00D01261">
        <w:rPr>
          <w:rFonts w:ascii="Times New Roman" w:eastAsia="Times New Roman" w:hAnsi="Times New Roman" w:cs="Times New Roman"/>
          <w:sz w:val="28"/>
          <w:szCs w:val="28"/>
        </w:rPr>
        <w:t xml:space="preserve"> </w:t>
      </w:r>
      <w:r w:rsidR="006C4680">
        <w:rPr>
          <w:rFonts w:ascii="Times New Roman" w:eastAsia="Times New Roman" w:hAnsi="Times New Roman" w:cs="Times New Roman"/>
          <w:sz w:val="28"/>
          <w:szCs w:val="28"/>
        </w:rPr>
        <w:t xml:space="preserve">в составе 5 человек </w:t>
      </w:r>
      <w:r w:rsidR="00D01261">
        <w:rPr>
          <w:rFonts w:ascii="Times New Roman" w:eastAsia="Times New Roman" w:hAnsi="Times New Roman" w:cs="Times New Roman"/>
          <w:sz w:val="28"/>
          <w:szCs w:val="28"/>
        </w:rPr>
        <w:t xml:space="preserve">совершила пешеходный поход первой категории сложности, посвященный 100-летию Республики Татарстан. </w:t>
      </w:r>
    </w:p>
    <w:p w:rsidR="0026387B" w:rsidRPr="00C1744A" w:rsidRDefault="00772AEA" w:rsidP="00B87B5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Двадцать седьмого</w:t>
      </w:r>
      <w:r w:rsidR="00D01261">
        <w:rPr>
          <w:rFonts w:ascii="Times New Roman" w:eastAsia="Times New Roman" w:hAnsi="Times New Roman" w:cs="Times New Roman"/>
          <w:sz w:val="28"/>
          <w:szCs w:val="28"/>
        </w:rPr>
        <w:t xml:space="preserve"> мая 1920 года декретом ВЦИК и Совнаркома РСФСР организована АТССР (Автономная Татарская Советская Социалистическая </w:t>
      </w:r>
      <w:r>
        <w:rPr>
          <w:rFonts w:ascii="Times New Roman" w:eastAsia="Times New Roman" w:hAnsi="Times New Roman" w:cs="Times New Roman"/>
          <w:sz w:val="28"/>
          <w:szCs w:val="28"/>
        </w:rPr>
        <w:t>Республика). В</w:t>
      </w:r>
      <w:r w:rsidR="0026387B">
        <w:rPr>
          <w:rFonts w:ascii="Times New Roman" w:eastAsia="Times New Roman" w:hAnsi="Times New Roman" w:cs="Times New Roman"/>
          <w:sz w:val="28"/>
          <w:szCs w:val="28"/>
        </w:rPr>
        <w:t xml:space="preserve"> 1937 году переименована в ТАССР (Татарская Автономная Советская Социалист</w:t>
      </w:r>
      <w:bookmarkStart w:id="0" w:name="_GoBack"/>
      <w:bookmarkEnd w:id="0"/>
      <w:r w:rsidR="0026387B">
        <w:rPr>
          <w:rFonts w:ascii="Times New Roman" w:eastAsia="Times New Roman" w:hAnsi="Times New Roman" w:cs="Times New Roman"/>
          <w:sz w:val="28"/>
          <w:szCs w:val="28"/>
        </w:rPr>
        <w:t>ическая Республика), а в 1990 году</w:t>
      </w:r>
      <w:r>
        <w:rPr>
          <w:rFonts w:ascii="Times New Roman" w:eastAsia="Times New Roman" w:hAnsi="Times New Roman" w:cs="Times New Roman"/>
          <w:sz w:val="28"/>
          <w:szCs w:val="28"/>
        </w:rPr>
        <w:t xml:space="preserve"> - </w:t>
      </w:r>
      <w:r w:rsidR="0026387B">
        <w:rPr>
          <w:rFonts w:ascii="Times New Roman" w:eastAsia="Times New Roman" w:hAnsi="Times New Roman" w:cs="Times New Roman"/>
          <w:sz w:val="28"/>
          <w:szCs w:val="28"/>
        </w:rPr>
        <w:t xml:space="preserve"> в Республику Татарстан.</w:t>
      </w:r>
      <w:r w:rsidR="00615816">
        <w:rPr>
          <w:rFonts w:ascii="Times New Roman" w:eastAsia="Times New Roman" w:hAnsi="Times New Roman" w:cs="Times New Roman"/>
          <w:sz w:val="28"/>
          <w:szCs w:val="28"/>
        </w:rPr>
        <w:t xml:space="preserve"> </w:t>
      </w:r>
    </w:p>
    <w:p w:rsidR="002060EC" w:rsidRPr="00D8298C" w:rsidRDefault="00AB6FCD" w:rsidP="002060EC">
      <w:pPr>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 </w:t>
      </w:r>
      <w:r w:rsidR="006C4680">
        <w:rPr>
          <w:rFonts w:ascii="Times New Roman" w:eastAsia="Times New Roman" w:hAnsi="Times New Roman" w:cs="Times New Roman"/>
          <w:sz w:val="28"/>
          <w:szCs w:val="28"/>
        </w:rPr>
        <w:t>В 2019/2020 учебном году  о</w:t>
      </w:r>
      <w:r w:rsidR="009C5A48">
        <w:rPr>
          <w:rFonts w:ascii="Times New Roman" w:eastAsia="Times New Roman" w:hAnsi="Times New Roman" w:cs="Times New Roman"/>
          <w:sz w:val="28"/>
          <w:szCs w:val="28"/>
        </w:rPr>
        <w:t>бучающиеся ДДЮТиЭ стали разрабатывать проект по созданию</w:t>
      </w:r>
      <w:r w:rsidR="00666A2B">
        <w:rPr>
          <w:rFonts w:ascii="Times New Roman" w:eastAsia="Times New Roman" w:hAnsi="Times New Roman" w:cs="Times New Roman"/>
          <w:sz w:val="28"/>
          <w:szCs w:val="28"/>
        </w:rPr>
        <w:t xml:space="preserve"> </w:t>
      </w:r>
      <w:r w:rsidR="00C1744A">
        <w:rPr>
          <w:rFonts w:ascii="Times New Roman" w:eastAsia="Times New Roman" w:hAnsi="Times New Roman" w:cs="Times New Roman"/>
          <w:sz w:val="28"/>
          <w:szCs w:val="28"/>
        </w:rPr>
        <w:t xml:space="preserve">атласа </w:t>
      </w:r>
      <w:r w:rsidR="00666A2B">
        <w:rPr>
          <w:rFonts w:ascii="Times New Roman" w:eastAsia="Times New Roman" w:hAnsi="Times New Roman" w:cs="Times New Roman"/>
          <w:sz w:val="28"/>
          <w:szCs w:val="28"/>
        </w:rPr>
        <w:t>«Бассейн реки Казанка</w:t>
      </w:r>
      <w:r w:rsidR="00B87B58">
        <w:rPr>
          <w:rFonts w:ascii="Times New Roman" w:eastAsia="Times New Roman" w:hAnsi="Times New Roman" w:cs="Times New Roman"/>
          <w:sz w:val="28"/>
          <w:szCs w:val="28"/>
        </w:rPr>
        <w:t xml:space="preserve"> -</w:t>
      </w:r>
      <w:r w:rsidR="00666A2B">
        <w:rPr>
          <w:rFonts w:ascii="Times New Roman" w:eastAsia="Times New Roman" w:hAnsi="Times New Roman" w:cs="Times New Roman"/>
          <w:sz w:val="28"/>
          <w:szCs w:val="28"/>
        </w:rPr>
        <w:t xml:space="preserve"> как объект краеведения»</w:t>
      </w:r>
      <w:r w:rsidR="00B87B58">
        <w:rPr>
          <w:rFonts w:ascii="Times New Roman" w:eastAsia="Times New Roman" w:hAnsi="Times New Roman" w:cs="Times New Roman"/>
          <w:sz w:val="28"/>
          <w:szCs w:val="28"/>
        </w:rPr>
        <w:t xml:space="preserve"> с целью </w:t>
      </w:r>
      <w:r w:rsidR="00B87B58">
        <w:rPr>
          <w:rFonts w:ascii="Times New Roman" w:hAnsi="Times New Roman"/>
          <w:sz w:val="28"/>
          <w:szCs w:val="28"/>
        </w:rPr>
        <w:t>расширения знаний</w:t>
      </w:r>
      <w:r w:rsidR="00385F49" w:rsidRPr="00D8298C">
        <w:rPr>
          <w:rFonts w:ascii="Times New Roman" w:hAnsi="Times New Roman"/>
          <w:sz w:val="28"/>
          <w:szCs w:val="28"/>
        </w:rPr>
        <w:t xml:space="preserve"> о богатом историч</w:t>
      </w:r>
      <w:r w:rsidR="00385F49">
        <w:rPr>
          <w:rFonts w:ascii="Times New Roman" w:hAnsi="Times New Roman"/>
          <w:sz w:val="28"/>
          <w:szCs w:val="28"/>
        </w:rPr>
        <w:t>еском прошлом бассейна реки Казанка</w:t>
      </w:r>
      <w:r w:rsidR="00B87B58">
        <w:rPr>
          <w:rFonts w:ascii="Times New Roman" w:hAnsi="Times New Roman"/>
          <w:sz w:val="28"/>
          <w:szCs w:val="28"/>
        </w:rPr>
        <w:t>, а также обучения их</w:t>
      </w:r>
      <w:r w:rsidR="00385F49" w:rsidRPr="00D8298C">
        <w:rPr>
          <w:rFonts w:ascii="Times New Roman" w:hAnsi="Times New Roman"/>
          <w:sz w:val="28"/>
          <w:szCs w:val="28"/>
        </w:rPr>
        <w:t xml:space="preserve"> навыкам исследовательской деятельности. </w:t>
      </w:r>
      <w:r w:rsidR="00B87B58">
        <w:rPr>
          <w:rFonts w:ascii="Times New Roman" w:hAnsi="Times New Roman"/>
          <w:sz w:val="28"/>
          <w:szCs w:val="28"/>
        </w:rPr>
        <w:t xml:space="preserve">Необходимо было представить информацию в наглядной форме, </w:t>
      </w:r>
      <w:r w:rsidR="00385F49" w:rsidRPr="00D8298C">
        <w:rPr>
          <w:rFonts w:ascii="Times New Roman" w:hAnsi="Times New Roman"/>
          <w:sz w:val="28"/>
          <w:szCs w:val="28"/>
        </w:rPr>
        <w:t xml:space="preserve">на картографической основе водозаборной площади и водного объекта, как единой экологической системы </w:t>
      </w:r>
      <w:r w:rsidR="00B87B58">
        <w:rPr>
          <w:rFonts w:ascii="Times New Roman" w:hAnsi="Times New Roman"/>
          <w:sz w:val="28"/>
          <w:szCs w:val="28"/>
        </w:rPr>
        <w:t>«</w:t>
      </w:r>
      <w:r w:rsidR="00385F49" w:rsidRPr="00D8298C">
        <w:rPr>
          <w:rFonts w:ascii="Times New Roman" w:hAnsi="Times New Roman"/>
          <w:sz w:val="28"/>
          <w:szCs w:val="28"/>
        </w:rPr>
        <w:t>водоем – водозабор</w:t>
      </w:r>
      <w:r w:rsidR="00B87B58">
        <w:rPr>
          <w:rFonts w:ascii="Times New Roman" w:hAnsi="Times New Roman"/>
          <w:sz w:val="28"/>
          <w:szCs w:val="28"/>
        </w:rPr>
        <w:t>»</w:t>
      </w:r>
      <w:r w:rsidR="00385F49" w:rsidRPr="00D8298C">
        <w:rPr>
          <w:rFonts w:ascii="Times New Roman" w:hAnsi="Times New Roman"/>
          <w:sz w:val="28"/>
          <w:szCs w:val="28"/>
        </w:rPr>
        <w:t xml:space="preserve"> с учетом воздействи</w:t>
      </w:r>
      <w:r w:rsidR="002060EC">
        <w:rPr>
          <w:rFonts w:ascii="Times New Roman" w:hAnsi="Times New Roman"/>
          <w:sz w:val="28"/>
          <w:szCs w:val="28"/>
        </w:rPr>
        <w:t>я на нее антропогенных факторов. На основ</w:t>
      </w:r>
      <w:r w:rsidR="00B87B58">
        <w:rPr>
          <w:rFonts w:ascii="Times New Roman" w:hAnsi="Times New Roman"/>
          <w:sz w:val="28"/>
          <w:szCs w:val="28"/>
        </w:rPr>
        <w:t>е полученных данных предполагало</w:t>
      </w:r>
      <w:r w:rsidR="002060EC">
        <w:rPr>
          <w:rFonts w:ascii="Times New Roman" w:hAnsi="Times New Roman"/>
          <w:sz w:val="28"/>
          <w:szCs w:val="28"/>
        </w:rPr>
        <w:t>сь составление природно-хозяйственной</w:t>
      </w:r>
      <w:r w:rsidR="002060EC" w:rsidRPr="00D8298C">
        <w:rPr>
          <w:rFonts w:ascii="Times New Roman" w:hAnsi="Times New Roman"/>
          <w:sz w:val="28"/>
          <w:szCs w:val="28"/>
        </w:rPr>
        <w:t xml:space="preserve"> и историче</w:t>
      </w:r>
      <w:r w:rsidR="002060EC">
        <w:rPr>
          <w:rFonts w:ascii="Times New Roman" w:hAnsi="Times New Roman"/>
          <w:sz w:val="28"/>
          <w:szCs w:val="28"/>
        </w:rPr>
        <w:t>ской</w:t>
      </w:r>
      <w:r w:rsidR="002060EC" w:rsidRPr="00D8298C">
        <w:rPr>
          <w:rFonts w:ascii="Times New Roman" w:hAnsi="Times New Roman"/>
          <w:sz w:val="28"/>
          <w:szCs w:val="28"/>
        </w:rPr>
        <w:t xml:space="preserve"> х</w:t>
      </w:r>
      <w:r w:rsidR="002060EC">
        <w:rPr>
          <w:rFonts w:ascii="Times New Roman" w:hAnsi="Times New Roman"/>
          <w:sz w:val="28"/>
          <w:szCs w:val="28"/>
        </w:rPr>
        <w:t>арактеристики бассейна реки Казанка</w:t>
      </w:r>
      <w:r w:rsidR="002060EC" w:rsidRPr="00D8298C">
        <w:rPr>
          <w:rFonts w:ascii="Times New Roman" w:hAnsi="Times New Roman"/>
          <w:sz w:val="28"/>
          <w:szCs w:val="28"/>
        </w:rPr>
        <w:t xml:space="preserve">. </w:t>
      </w:r>
    </w:p>
    <w:p w:rsidR="002060EC" w:rsidRDefault="002060EC" w:rsidP="002060EC">
      <w:pPr>
        <w:spacing w:after="0" w:line="240" w:lineRule="auto"/>
        <w:ind w:firstLine="567"/>
        <w:jc w:val="both"/>
        <w:rPr>
          <w:rFonts w:ascii="Times New Roman" w:hAnsi="Times New Roman"/>
          <w:sz w:val="28"/>
          <w:szCs w:val="28"/>
        </w:rPr>
      </w:pPr>
      <w:r w:rsidRPr="00D8298C">
        <w:rPr>
          <w:rFonts w:ascii="Times New Roman" w:hAnsi="Times New Roman"/>
          <w:sz w:val="28"/>
          <w:szCs w:val="28"/>
        </w:rPr>
        <w:t xml:space="preserve">Атлас </w:t>
      </w:r>
      <w:r>
        <w:rPr>
          <w:rFonts w:ascii="Times New Roman" w:hAnsi="Times New Roman"/>
          <w:sz w:val="28"/>
          <w:szCs w:val="28"/>
        </w:rPr>
        <w:t>будет включать</w:t>
      </w:r>
      <w:r w:rsidRPr="00D8298C">
        <w:rPr>
          <w:rFonts w:ascii="Times New Roman" w:hAnsi="Times New Roman"/>
          <w:sz w:val="28"/>
          <w:szCs w:val="28"/>
        </w:rPr>
        <w:t xml:space="preserve"> ряд карт, дающих представление о следующих основных составляющих природной среды, социально-экономических, исторических показателей и видах антропогенной деятельности:</w:t>
      </w:r>
    </w:p>
    <w:p w:rsidR="002060EC" w:rsidRPr="002060EC" w:rsidRDefault="002060EC" w:rsidP="002060EC">
      <w:pPr>
        <w:spacing w:after="0" w:line="240" w:lineRule="auto"/>
        <w:ind w:firstLine="567"/>
        <w:jc w:val="both"/>
        <w:rPr>
          <w:rFonts w:ascii="Times New Roman" w:hAnsi="Times New Roman"/>
          <w:bCs/>
          <w:iCs/>
          <w:sz w:val="28"/>
          <w:szCs w:val="28"/>
        </w:rPr>
      </w:pPr>
      <w:r w:rsidRPr="002060EC">
        <w:rPr>
          <w:rFonts w:ascii="Times New Roman" w:hAnsi="Times New Roman"/>
          <w:bCs/>
          <w:sz w:val="28"/>
          <w:szCs w:val="28"/>
        </w:rPr>
        <w:t xml:space="preserve">1-й блок – Характеристика природных условий. </w:t>
      </w:r>
      <w:r w:rsidRPr="002060EC">
        <w:rPr>
          <w:rFonts w:ascii="Times New Roman" w:hAnsi="Times New Roman"/>
          <w:bCs/>
          <w:iCs/>
          <w:sz w:val="28"/>
          <w:szCs w:val="28"/>
        </w:rPr>
        <w:t>Краткое гидрографическое описание бассейна реки Казанка</w:t>
      </w:r>
      <w:r>
        <w:rPr>
          <w:rFonts w:ascii="Times New Roman" w:hAnsi="Times New Roman"/>
          <w:bCs/>
          <w:iCs/>
          <w:sz w:val="28"/>
          <w:szCs w:val="28"/>
        </w:rPr>
        <w:t>.</w:t>
      </w:r>
    </w:p>
    <w:p w:rsidR="002060EC" w:rsidRPr="002060EC" w:rsidRDefault="002060EC" w:rsidP="002060EC">
      <w:pPr>
        <w:spacing w:after="0" w:line="240" w:lineRule="auto"/>
        <w:ind w:firstLine="567"/>
        <w:jc w:val="both"/>
        <w:rPr>
          <w:rFonts w:ascii="Times New Roman" w:hAnsi="Times New Roman"/>
          <w:bCs/>
          <w:sz w:val="28"/>
          <w:szCs w:val="28"/>
        </w:rPr>
      </w:pPr>
      <w:r w:rsidRPr="002060EC">
        <w:rPr>
          <w:rFonts w:ascii="Times New Roman" w:hAnsi="Times New Roman"/>
          <w:bCs/>
          <w:iCs/>
          <w:sz w:val="28"/>
          <w:szCs w:val="28"/>
        </w:rPr>
        <w:t>2-й блок</w:t>
      </w:r>
      <w:r w:rsidRPr="002060EC">
        <w:rPr>
          <w:rFonts w:ascii="Times New Roman" w:hAnsi="Times New Roman"/>
          <w:bCs/>
          <w:sz w:val="28"/>
          <w:szCs w:val="28"/>
        </w:rPr>
        <w:t xml:space="preserve"> – Социально экономическая и историческая характеристика территории</w:t>
      </w:r>
      <w:r>
        <w:rPr>
          <w:rFonts w:ascii="Times New Roman" w:hAnsi="Times New Roman"/>
          <w:bCs/>
          <w:sz w:val="28"/>
          <w:szCs w:val="28"/>
        </w:rPr>
        <w:t xml:space="preserve">. </w:t>
      </w:r>
      <w:r w:rsidRPr="00D8298C">
        <w:rPr>
          <w:rFonts w:ascii="Times New Roman" w:hAnsi="Times New Roman"/>
          <w:sz w:val="28"/>
          <w:szCs w:val="28"/>
        </w:rPr>
        <w:t>Работа по соста</w:t>
      </w:r>
      <w:r>
        <w:rPr>
          <w:rFonts w:ascii="Times New Roman" w:hAnsi="Times New Roman"/>
          <w:sz w:val="28"/>
          <w:szCs w:val="28"/>
        </w:rPr>
        <w:t>влению атласа бассейна реки Казанка была начата в 2019/2020 учебного</w:t>
      </w:r>
      <w:r w:rsidRPr="00D8298C">
        <w:rPr>
          <w:rFonts w:ascii="Times New Roman" w:hAnsi="Times New Roman"/>
          <w:sz w:val="28"/>
          <w:szCs w:val="28"/>
        </w:rPr>
        <w:t xml:space="preserve"> года.</w:t>
      </w:r>
    </w:p>
    <w:p w:rsidR="00A3561E" w:rsidRDefault="00385F49" w:rsidP="00A3561E">
      <w:pPr>
        <w:spacing w:after="0" w:line="240" w:lineRule="auto"/>
        <w:ind w:firstLine="567"/>
        <w:jc w:val="both"/>
        <w:rPr>
          <w:rFonts w:ascii="Times New Roman" w:eastAsia="Times New Roman" w:hAnsi="Times New Roman" w:cs="Times New Roman"/>
          <w:sz w:val="28"/>
          <w:szCs w:val="28"/>
        </w:rPr>
      </w:pPr>
      <w:r w:rsidRPr="00A3561E">
        <w:rPr>
          <w:rFonts w:ascii="Times New Roman" w:hAnsi="Times New Roman" w:cs="Times New Roman"/>
          <w:sz w:val="28"/>
          <w:szCs w:val="28"/>
        </w:rPr>
        <w:t xml:space="preserve"> </w:t>
      </w:r>
      <w:r w:rsidR="00B87B58" w:rsidRPr="00A3561E">
        <w:rPr>
          <w:rFonts w:ascii="Times New Roman" w:hAnsi="Times New Roman" w:cs="Times New Roman"/>
          <w:sz w:val="28"/>
          <w:szCs w:val="28"/>
        </w:rPr>
        <w:t>Казанка, левый приток</w:t>
      </w:r>
      <w:r w:rsidR="00666A2B" w:rsidRPr="00A3561E">
        <w:rPr>
          <w:rFonts w:ascii="Times New Roman" w:hAnsi="Times New Roman" w:cs="Times New Roman"/>
          <w:sz w:val="28"/>
          <w:szCs w:val="28"/>
        </w:rPr>
        <w:t xml:space="preserve"> Великой Волги, протянулась на 142 км. Татары называют реку </w:t>
      </w:r>
      <w:proofErr w:type="spellStart"/>
      <w:r w:rsidR="00666A2B" w:rsidRPr="00A3561E">
        <w:rPr>
          <w:rFonts w:ascii="Times New Roman" w:hAnsi="Times New Roman" w:cs="Times New Roman"/>
          <w:sz w:val="28"/>
          <w:szCs w:val="28"/>
        </w:rPr>
        <w:t>Казансу</w:t>
      </w:r>
      <w:proofErr w:type="spellEnd"/>
      <w:r w:rsidR="00666A2B" w:rsidRPr="00A3561E">
        <w:rPr>
          <w:rFonts w:ascii="Times New Roman" w:hAnsi="Times New Roman" w:cs="Times New Roman"/>
          <w:sz w:val="28"/>
          <w:szCs w:val="28"/>
        </w:rPr>
        <w:t xml:space="preserve"> (</w:t>
      </w:r>
      <w:proofErr w:type="spellStart"/>
      <w:r w:rsidR="00666A2B" w:rsidRPr="00A3561E">
        <w:rPr>
          <w:rFonts w:ascii="Times New Roman" w:hAnsi="Times New Roman" w:cs="Times New Roman"/>
          <w:sz w:val="28"/>
          <w:szCs w:val="28"/>
        </w:rPr>
        <w:t>Qazansu</w:t>
      </w:r>
      <w:proofErr w:type="spellEnd"/>
      <w:r w:rsidR="00666A2B" w:rsidRPr="00A3561E">
        <w:rPr>
          <w:rFonts w:ascii="Times New Roman" w:hAnsi="Times New Roman" w:cs="Times New Roman"/>
          <w:sz w:val="28"/>
          <w:szCs w:val="28"/>
        </w:rPr>
        <w:t xml:space="preserve">). </w:t>
      </w:r>
      <w:r w:rsidR="00B87B58" w:rsidRPr="00A3561E">
        <w:rPr>
          <w:rFonts w:ascii="Times New Roman" w:hAnsi="Times New Roman" w:cs="Times New Roman"/>
          <w:sz w:val="28"/>
          <w:szCs w:val="28"/>
        </w:rPr>
        <w:t>С</w:t>
      </w:r>
      <w:r w:rsidR="00666A2B" w:rsidRPr="00A3561E">
        <w:rPr>
          <w:rFonts w:ascii="Times New Roman" w:hAnsi="Times New Roman" w:cs="Times New Roman"/>
          <w:sz w:val="28"/>
          <w:szCs w:val="28"/>
        </w:rPr>
        <w:t>вои</w:t>
      </w:r>
      <w:r w:rsidR="00B87B58" w:rsidRPr="00A3561E">
        <w:rPr>
          <w:rFonts w:ascii="Times New Roman" w:hAnsi="Times New Roman" w:cs="Times New Roman"/>
          <w:sz w:val="28"/>
          <w:szCs w:val="28"/>
        </w:rPr>
        <w:t xml:space="preserve"> истоки</w:t>
      </w:r>
      <w:r w:rsidR="00666A2B" w:rsidRPr="00A3561E">
        <w:rPr>
          <w:rFonts w:ascii="Times New Roman" w:hAnsi="Times New Roman" w:cs="Times New Roman"/>
          <w:sz w:val="28"/>
          <w:szCs w:val="28"/>
        </w:rPr>
        <w:t xml:space="preserve"> она берет на покрытой лесами возвышенности недалеко от селения </w:t>
      </w:r>
      <w:proofErr w:type="spellStart"/>
      <w:r w:rsidR="00666A2B" w:rsidRPr="00A3561E">
        <w:rPr>
          <w:rFonts w:ascii="Times New Roman" w:hAnsi="Times New Roman" w:cs="Times New Roman"/>
          <w:sz w:val="28"/>
          <w:szCs w:val="28"/>
        </w:rPr>
        <w:t>Бимери</w:t>
      </w:r>
      <w:proofErr w:type="spellEnd"/>
      <w:r w:rsidR="00D75888" w:rsidRPr="00A3561E">
        <w:rPr>
          <w:rFonts w:ascii="Times New Roman" w:hAnsi="Times New Roman" w:cs="Times New Roman"/>
          <w:sz w:val="28"/>
          <w:szCs w:val="28"/>
        </w:rPr>
        <w:t xml:space="preserve"> в самой чаще леса, в зарослях крапивы и костяники, среди высоких мохнатых елей. </w:t>
      </w:r>
      <w:proofErr w:type="gramStart"/>
      <w:r w:rsidR="00D75888" w:rsidRPr="00A3561E">
        <w:rPr>
          <w:rFonts w:ascii="Times New Roman" w:eastAsia="Times New Roman" w:hAnsi="Times New Roman" w:cs="Times New Roman"/>
          <w:sz w:val="28"/>
          <w:szCs w:val="28"/>
        </w:rPr>
        <w:t xml:space="preserve">Извиваясь по всему </w:t>
      </w:r>
      <w:proofErr w:type="spellStart"/>
      <w:r w:rsidR="00D75888" w:rsidRPr="00A3561E">
        <w:rPr>
          <w:rFonts w:ascii="Times New Roman" w:eastAsia="Times New Roman" w:hAnsi="Times New Roman" w:cs="Times New Roman"/>
          <w:sz w:val="28"/>
          <w:szCs w:val="28"/>
        </w:rPr>
        <w:t>Заказанью</w:t>
      </w:r>
      <w:proofErr w:type="spellEnd"/>
      <w:r w:rsidR="00D75888" w:rsidRPr="00A3561E">
        <w:rPr>
          <w:rFonts w:ascii="Times New Roman" w:eastAsia="Times New Roman" w:hAnsi="Times New Roman" w:cs="Times New Roman"/>
          <w:sz w:val="28"/>
          <w:szCs w:val="28"/>
        </w:rPr>
        <w:t xml:space="preserve"> </w:t>
      </w:r>
      <w:r w:rsidR="00D75888" w:rsidRPr="00A3561E">
        <w:rPr>
          <w:rFonts w:ascii="Times New Roman" w:hAnsi="Times New Roman" w:cs="Times New Roman"/>
          <w:sz w:val="28"/>
          <w:szCs w:val="28"/>
        </w:rPr>
        <w:t>е</w:t>
      </w:r>
      <w:r w:rsidR="00666A2B" w:rsidRPr="00A3561E">
        <w:rPr>
          <w:rFonts w:ascii="Times New Roman" w:hAnsi="Times New Roman" w:cs="Times New Roman"/>
          <w:sz w:val="28"/>
          <w:szCs w:val="28"/>
        </w:rPr>
        <w:t>е путешествие заканчивается в черте</w:t>
      </w:r>
      <w:proofErr w:type="gramEnd"/>
      <w:r w:rsidR="00666A2B" w:rsidRPr="00A3561E">
        <w:rPr>
          <w:rFonts w:ascii="Times New Roman" w:hAnsi="Times New Roman" w:cs="Times New Roman"/>
          <w:sz w:val="28"/>
          <w:szCs w:val="28"/>
        </w:rPr>
        <w:t xml:space="preserve"> города Казани, где она впадает в Куйбышевское водохранилище.</w:t>
      </w:r>
      <w:r w:rsidR="00666A2B" w:rsidRPr="00A3561E">
        <w:rPr>
          <w:rFonts w:ascii="Times New Roman" w:hAnsi="Times New Roman" w:cs="Times New Roman"/>
          <w:sz w:val="28"/>
          <w:szCs w:val="28"/>
        </w:rPr>
        <w:br/>
        <w:t>По счету это ш</w:t>
      </w:r>
      <w:r w:rsidR="0046256C" w:rsidRPr="00A3561E">
        <w:rPr>
          <w:rFonts w:ascii="Times New Roman" w:hAnsi="Times New Roman" w:cs="Times New Roman"/>
          <w:sz w:val="28"/>
          <w:szCs w:val="28"/>
        </w:rPr>
        <w:t>естьдесят второй приток</w:t>
      </w:r>
      <w:r w:rsidR="00666A2B" w:rsidRPr="00A3561E">
        <w:rPr>
          <w:rFonts w:ascii="Times New Roman" w:hAnsi="Times New Roman" w:cs="Times New Roman"/>
          <w:sz w:val="28"/>
          <w:szCs w:val="28"/>
        </w:rPr>
        <w:t xml:space="preserve"> Волги, и впадает она в нее на 1825 километре пути. Но и сама Казанка пополняет свои воды, принимая в себя 31 притоку, среди которых самая крупная – 44-х</w:t>
      </w:r>
      <w:r w:rsidR="0046256C" w:rsidRPr="00A3561E">
        <w:rPr>
          <w:rFonts w:ascii="Times New Roman" w:hAnsi="Times New Roman" w:cs="Times New Roman"/>
          <w:sz w:val="28"/>
          <w:szCs w:val="28"/>
        </w:rPr>
        <w:t xml:space="preserve"> </w:t>
      </w:r>
      <w:r w:rsidR="00666A2B" w:rsidRPr="00A3561E">
        <w:rPr>
          <w:rFonts w:ascii="Times New Roman" w:hAnsi="Times New Roman" w:cs="Times New Roman"/>
          <w:sz w:val="28"/>
          <w:szCs w:val="28"/>
        </w:rPr>
        <w:t xml:space="preserve">километровая </w:t>
      </w:r>
      <w:proofErr w:type="spellStart"/>
      <w:r w:rsidR="00666A2B" w:rsidRPr="00A3561E">
        <w:rPr>
          <w:rFonts w:ascii="Times New Roman" w:hAnsi="Times New Roman" w:cs="Times New Roman"/>
          <w:sz w:val="28"/>
          <w:szCs w:val="28"/>
        </w:rPr>
        <w:t>Нокса</w:t>
      </w:r>
      <w:proofErr w:type="spellEnd"/>
      <w:r w:rsidR="00666A2B" w:rsidRPr="00A3561E">
        <w:rPr>
          <w:rFonts w:ascii="Times New Roman" w:hAnsi="Times New Roman" w:cs="Times New Roman"/>
          <w:sz w:val="28"/>
          <w:szCs w:val="28"/>
        </w:rPr>
        <w:t xml:space="preserve">, к сведению, также протекающая по территории Казани. Кроме того, Казанка пополняется водами </w:t>
      </w:r>
      <w:proofErr w:type="spellStart"/>
      <w:r w:rsidR="00666A2B" w:rsidRPr="00A3561E">
        <w:rPr>
          <w:rFonts w:ascii="Times New Roman" w:hAnsi="Times New Roman" w:cs="Times New Roman"/>
          <w:sz w:val="28"/>
          <w:szCs w:val="28"/>
        </w:rPr>
        <w:t>Шимяковки</w:t>
      </w:r>
      <w:proofErr w:type="spellEnd"/>
      <w:r w:rsidR="00666A2B" w:rsidRPr="00A3561E">
        <w:rPr>
          <w:rFonts w:ascii="Times New Roman" w:hAnsi="Times New Roman" w:cs="Times New Roman"/>
          <w:sz w:val="28"/>
          <w:szCs w:val="28"/>
        </w:rPr>
        <w:t xml:space="preserve">, </w:t>
      </w:r>
      <w:proofErr w:type="spellStart"/>
      <w:r w:rsidR="00666A2B" w:rsidRPr="00A3561E">
        <w:rPr>
          <w:rFonts w:ascii="Times New Roman" w:hAnsi="Times New Roman" w:cs="Times New Roman"/>
          <w:sz w:val="28"/>
          <w:szCs w:val="28"/>
        </w:rPr>
        <w:t>Сулы</w:t>
      </w:r>
      <w:proofErr w:type="spellEnd"/>
      <w:r w:rsidR="00666A2B" w:rsidRPr="00A3561E">
        <w:rPr>
          <w:rFonts w:ascii="Times New Roman" w:hAnsi="Times New Roman" w:cs="Times New Roman"/>
          <w:sz w:val="28"/>
          <w:szCs w:val="28"/>
        </w:rPr>
        <w:t>, Солонки, а также еще множеством приток.</w:t>
      </w:r>
      <w:r w:rsidR="006C4680" w:rsidRPr="00A3561E">
        <w:rPr>
          <w:rFonts w:ascii="Times New Roman" w:eastAsia="Times New Roman" w:hAnsi="Times New Roman" w:cs="Times New Roman"/>
          <w:sz w:val="28"/>
          <w:szCs w:val="28"/>
        </w:rPr>
        <w:t xml:space="preserve"> </w:t>
      </w:r>
      <w:r w:rsidR="00C1744A" w:rsidRPr="00A3561E">
        <w:rPr>
          <w:rFonts w:ascii="Times New Roman" w:eastAsia="Times New Roman" w:hAnsi="Times New Roman" w:cs="Times New Roman"/>
          <w:sz w:val="28"/>
          <w:szCs w:val="28"/>
        </w:rPr>
        <w:t>В бассейне Казанки имеется до 800 родников, 134 озера, 96 болот и 101 пруд. Кроме того в бассейне Казанки – 159 населенных пунктов.</w:t>
      </w:r>
      <w:r w:rsidR="00D75888" w:rsidRPr="00A3561E">
        <w:rPr>
          <w:rFonts w:ascii="Times New Roman" w:hAnsi="Times New Roman" w:cs="Times New Roman"/>
          <w:sz w:val="28"/>
          <w:szCs w:val="28"/>
        </w:rPr>
        <w:t xml:space="preserve"> </w:t>
      </w:r>
      <w:r w:rsidR="00C1744A" w:rsidRPr="00A3561E">
        <w:rPr>
          <w:rFonts w:ascii="Times New Roman" w:eastAsia="Times New Roman" w:hAnsi="Times New Roman" w:cs="Times New Roman"/>
          <w:sz w:val="28"/>
          <w:szCs w:val="28"/>
        </w:rPr>
        <w:t xml:space="preserve"> </w:t>
      </w:r>
    </w:p>
    <w:p w:rsidR="00A3561E" w:rsidRDefault="006C4680" w:rsidP="00A3561E">
      <w:pPr>
        <w:spacing w:after="0" w:line="240" w:lineRule="auto"/>
        <w:ind w:firstLine="567"/>
        <w:jc w:val="both"/>
        <w:rPr>
          <w:rFonts w:ascii="Times New Roman" w:eastAsia="Times New Roman" w:hAnsi="Times New Roman" w:cs="Times New Roman"/>
          <w:sz w:val="28"/>
          <w:szCs w:val="28"/>
        </w:rPr>
      </w:pPr>
      <w:r w:rsidRPr="00A3561E">
        <w:rPr>
          <w:rFonts w:ascii="Times New Roman" w:eastAsia="Times New Roman" w:hAnsi="Times New Roman" w:cs="Times New Roman"/>
          <w:sz w:val="28"/>
          <w:szCs w:val="28"/>
        </w:rPr>
        <w:t xml:space="preserve">В дни </w:t>
      </w:r>
      <w:r w:rsidR="00666A2B" w:rsidRPr="00A3561E">
        <w:rPr>
          <w:rFonts w:ascii="Times New Roman" w:eastAsia="Times New Roman" w:hAnsi="Times New Roman" w:cs="Times New Roman"/>
          <w:sz w:val="28"/>
          <w:szCs w:val="28"/>
        </w:rPr>
        <w:t>осенних, зимних и весенних каникул планировались</w:t>
      </w:r>
      <w:r w:rsidRPr="00A3561E">
        <w:rPr>
          <w:rFonts w:ascii="Times New Roman" w:eastAsia="Times New Roman" w:hAnsi="Times New Roman" w:cs="Times New Roman"/>
          <w:sz w:val="28"/>
          <w:szCs w:val="28"/>
        </w:rPr>
        <w:t xml:space="preserve"> поход</w:t>
      </w:r>
      <w:r w:rsidR="00666A2B" w:rsidRPr="00A3561E">
        <w:rPr>
          <w:rFonts w:ascii="Times New Roman" w:eastAsia="Times New Roman" w:hAnsi="Times New Roman" w:cs="Times New Roman"/>
          <w:sz w:val="28"/>
          <w:szCs w:val="28"/>
        </w:rPr>
        <w:t>ы</w:t>
      </w:r>
      <w:r w:rsidR="00A3561E">
        <w:rPr>
          <w:rFonts w:ascii="Times New Roman" w:eastAsia="Times New Roman" w:hAnsi="Times New Roman" w:cs="Times New Roman"/>
          <w:sz w:val="28"/>
          <w:szCs w:val="28"/>
        </w:rPr>
        <w:t xml:space="preserve"> с детьми</w:t>
      </w:r>
      <w:r w:rsidRPr="00A3561E">
        <w:rPr>
          <w:rFonts w:ascii="Times New Roman" w:eastAsia="Times New Roman" w:hAnsi="Times New Roman" w:cs="Times New Roman"/>
          <w:sz w:val="28"/>
          <w:szCs w:val="28"/>
        </w:rPr>
        <w:t xml:space="preserve"> в район</w:t>
      </w:r>
      <w:r w:rsidR="00666A2B" w:rsidRPr="00A3561E">
        <w:rPr>
          <w:rFonts w:ascii="Times New Roman" w:eastAsia="Times New Roman" w:hAnsi="Times New Roman" w:cs="Times New Roman"/>
          <w:sz w:val="28"/>
          <w:szCs w:val="28"/>
        </w:rPr>
        <w:t xml:space="preserve">ы </w:t>
      </w:r>
      <w:proofErr w:type="spellStart"/>
      <w:r w:rsidR="00666A2B" w:rsidRPr="00A3561E">
        <w:rPr>
          <w:rFonts w:ascii="Times New Roman" w:eastAsia="Times New Roman" w:hAnsi="Times New Roman" w:cs="Times New Roman"/>
          <w:sz w:val="28"/>
          <w:szCs w:val="28"/>
        </w:rPr>
        <w:t>Семиозерок</w:t>
      </w:r>
      <w:proofErr w:type="spellEnd"/>
      <w:r w:rsidR="00666A2B" w:rsidRPr="00A3561E">
        <w:rPr>
          <w:rFonts w:ascii="Times New Roman" w:eastAsia="Times New Roman" w:hAnsi="Times New Roman" w:cs="Times New Roman"/>
          <w:sz w:val="28"/>
          <w:szCs w:val="28"/>
        </w:rPr>
        <w:t>,</w:t>
      </w:r>
      <w:r w:rsidRPr="00A3561E">
        <w:rPr>
          <w:rFonts w:ascii="Times New Roman" w:eastAsia="Times New Roman" w:hAnsi="Times New Roman" w:cs="Times New Roman"/>
          <w:sz w:val="28"/>
          <w:szCs w:val="28"/>
        </w:rPr>
        <w:t xml:space="preserve"> Голубых озер</w:t>
      </w:r>
      <w:r w:rsidR="00666A2B" w:rsidRPr="00A3561E">
        <w:rPr>
          <w:rFonts w:ascii="Times New Roman" w:eastAsia="Times New Roman" w:hAnsi="Times New Roman" w:cs="Times New Roman"/>
          <w:sz w:val="28"/>
          <w:szCs w:val="28"/>
        </w:rPr>
        <w:t xml:space="preserve"> и </w:t>
      </w:r>
      <w:proofErr w:type="spellStart"/>
      <w:r w:rsidR="00666A2B" w:rsidRPr="00A3561E">
        <w:rPr>
          <w:rFonts w:ascii="Times New Roman" w:eastAsia="Times New Roman" w:hAnsi="Times New Roman" w:cs="Times New Roman"/>
          <w:sz w:val="28"/>
          <w:szCs w:val="28"/>
        </w:rPr>
        <w:t>Крутушка</w:t>
      </w:r>
      <w:proofErr w:type="spellEnd"/>
      <w:r w:rsidRPr="00A3561E">
        <w:rPr>
          <w:rFonts w:ascii="Times New Roman" w:eastAsia="Times New Roman" w:hAnsi="Times New Roman" w:cs="Times New Roman"/>
          <w:sz w:val="28"/>
          <w:szCs w:val="28"/>
        </w:rPr>
        <w:t xml:space="preserve">. В связи с </w:t>
      </w:r>
      <w:r w:rsidRPr="00A3561E">
        <w:rPr>
          <w:rFonts w:ascii="Times New Roman" w:eastAsia="Times New Roman" w:hAnsi="Times New Roman" w:cs="Times New Roman"/>
          <w:sz w:val="28"/>
          <w:szCs w:val="28"/>
        </w:rPr>
        <w:lastRenderedPageBreak/>
        <w:t>переходом на</w:t>
      </w:r>
      <w:r>
        <w:rPr>
          <w:rFonts w:ascii="Times New Roman" w:eastAsia="Times New Roman" w:hAnsi="Times New Roman" w:cs="Times New Roman"/>
          <w:sz w:val="28"/>
          <w:szCs w:val="28"/>
        </w:rPr>
        <w:t xml:space="preserve"> дистанционное обучение все походы были отменены. Но идея создания проекта</w:t>
      </w:r>
      <w:r w:rsidR="00666A2B">
        <w:rPr>
          <w:rFonts w:ascii="Times New Roman" w:eastAsia="Times New Roman" w:hAnsi="Times New Roman" w:cs="Times New Roman"/>
          <w:sz w:val="28"/>
          <w:szCs w:val="28"/>
        </w:rPr>
        <w:t xml:space="preserve"> осуществлялась по интернету и по картам Республики Татарстан.</w:t>
      </w:r>
      <w:r>
        <w:rPr>
          <w:rFonts w:ascii="Times New Roman" w:eastAsia="Times New Roman" w:hAnsi="Times New Roman" w:cs="Times New Roman"/>
          <w:sz w:val="28"/>
          <w:szCs w:val="28"/>
        </w:rPr>
        <w:t xml:space="preserve"> </w:t>
      </w:r>
      <w:r w:rsidR="00AB6FCD">
        <w:rPr>
          <w:rFonts w:ascii="Times New Roman" w:eastAsia="Times New Roman" w:hAnsi="Times New Roman" w:cs="Times New Roman"/>
          <w:sz w:val="28"/>
          <w:szCs w:val="28"/>
        </w:rPr>
        <w:t xml:space="preserve"> </w:t>
      </w:r>
      <w:r w:rsidR="002060EC">
        <w:rPr>
          <w:rFonts w:ascii="Times New Roman" w:eastAsia="Times New Roman" w:hAnsi="Times New Roman" w:cs="Times New Roman"/>
          <w:sz w:val="28"/>
          <w:szCs w:val="28"/>
        </w:rPr>
        <w:t xml:space="preserve">  </w:t>
      </w:r>
    </w:p>
    <w:p w:rsidR="00A3561E" w:rsidRDefault="002060EC" w:rsidP="00A3561E">
      <w:pPr>
        <w:spacing w:after="0" w:line="240" w:lineRule="auto"/>
        <w:ind w:firstLine="567"/>
        <w:jc w:val="both"/>
        <w:rPr>
          <w:rFonts w:ascii="Times New Roman" w:hAnsi="Times New Roman" w:cs="Times New Roman"/>
          <w:sz w:val="28"/>
          <w:szCs w:val="28"/>
        </w:rPr>
      </w:pPr>
      <w:r w:rsidRPr="00A3561E">
        <w:rPr>
          <w:rFonts w:ascii="Times New Roman" w:eastAsia="Times New Roman" w:hAnsi="Times New Roman" w:cs="Times New Roman"/>
          <w:sz w:val="28"/>
          <w:szCs w:val="28"/>
        </w:rPr>
        <w:t>Наш п</w:t>
      </w:r>
      <w:r w:rsidR="0026387B" w:rsidRPr="00A3561E">
        <w:rPr>
          <w:rFonts w:ascii="Times New Roman" w:eastAsia="Times New Roman" w:hAnsi="Times New Roman" w:cs="Times New Roman"/>
          <w:sz w:val="28"/>
          <w:szCs w:val="28"/>
        </w:rPr>
        <w:t>оход</w:t>
      </w:r>
      <w:r w:rsidR="00A3561E" w:rsidRPr="00A3561E">
        <w:rPr>
          <w:rFonts w:ascii="Times New Roman" w:eastAsia="Times New Roman" w:hAnsi="Times New Roman" w:cs="Times New Roman"/>
          <w:sz w:val="28"/>
          <w:szCs w:val="28"/>
        </w:rPr>
        <w:t xml:space="preserve"> педагогов</w:t>
      </w:r>
      <w:r w:rsidR="0026387B" w:rsidRPr="00A3561E">
        <w:rPr>
          <w:rFonts w:ascii="Times New Roman" w:eastAsia="Times New Roman" w:hAnsi="Times New Roman" w:cs="Times New Roman"/>
          <w:sz w:val="28"/>
          <w:szCs w:val="28"/>
        </w:rPr>
        <w:t xml:space="preserve"> проходил по историческим </w:t>
      </w:r>
      <w:r w:rsidR="00772AEA" w:rsidRPr="00A3561E">
        <w:rPr>
          <w:rFonts w:ascii="Times New Roman" w:eastAsia="Times New Roman" w:hAnsi="Times New Roman" w:cs="Times New Roman"/>
          <w:sz w:val="28"/>
          <w:szCs w:val="28"/>
        </w:rPr>
        <w:t>местам бассейна, а именно начинался с пос. Северный</w:t>
      </w:r>
      <w:r w:rsidR="00A3561E" w:rsidRPr="00A3561E">
        <w:rPr>
          <w:rFonts w:ascii="Times New Roman" w:eastAsia="Times New Roman" w:hAnsi="Times New Roman" w:cs="Times New Roman"/>
          <w:sz w:val="28"/>
          <w:szCs w:val="28"/>
        </w:rPr>
        <w:t>,</w:t>
      </w:r>
      <w:r w:rsidR="00772AEA" w:rsidRPr="00A3561E">
        <w:rPr>
          <w:rFonts w:ascii="Times New Roman" w:eastAsia="Times New Roman" w:hAnsi="Times New Roman" w:cs="Times New Roman"/>
          <w:sz w:val="28"/>
          <w:szCs w:val="28"/>
        </w:rPr>
        <w:t xml:space="preserve"> где</w:t>
      </w:r>
      <w:r w:rsidR="00B25D08" w:rsidRPr="00A3561E">
        <w:rPr>
          <w:rFonts w:ascii="Times New Roman" w:eastAsia="Times New Roman" w:hAnsi="Times New Roman" w:cs="Times New Roman"/>
          <w:sz w:val="28"/>
          <w:szCs w:val="28"/>
        </w:rPr>
        <w:t xml:space="preserve"> 10 июля 1774 г</w:t>
      </w:r>
      <w:r w:rsidR="005103C3" w:rsidRPr="00A3561E">
        <w:rPr>
          <w:rFonts w:ascii="Times New Roman" w:eastAsia="Times New Roman" w:hAnsi="Times New Roman" w:cs="Times New Roman"/>
          <w:sz w:val="28"/>
          <w:szCs w:val="28"/>
        </w:rPr>
        <w:t>.</w:t>
      </w:r>
      <w:r w:rsidR="00B25D08" w:rsidRPr="00A3561E">
        <w:rPr>
          <w:rFonts w:ascii="Times New Roman" w:eastAsia="Times New Roman" w:hAnsi="Times New Roman" w:cs="Times New Roman"/>
          <w:sz w:val="28"/>
          <w:szCs w:val="28"/>
        </w:rPr>
        <w:t xml:space="preserve"> 25-тысячная армия Е. Пугачева расположилась вблизи Казани в деревнях </w:t>
      </w:r>
      <w:proofErr w:type="spellStart"/>
      <w:r w:rsidR="00B25D08" w:rsidRPr="00A3561E">
        <w:rPr>
          <w:rFonts w:ascii="Times New Roman" w:eastAsia="Times New Roman" w:hAnsi="Times New Roman" w:cs="Times New Roman"/>
          <w:sz w:val="28"/>
          <w:szCs w:val="28"/>
        </w:rPr>
        <w:t>Дербышки</w:t>
      </w:r>
      <w:proofErr w:type="spellEnd"/>
      <w:r w:rsidR="00B25D08" w:rsidRPr="00A3561E">
        <w:rPr>
          <w:rFonts w:ascii="Times New Roman" w:eastAsia="Times New Roman" w:hAnsi="Times New Roman" w:cs="Times New Roman"/>
          <w:sz w:val="28"/>
          <w:szCs w:val="28"/>
        </w:rPr>
        <w:t xml:space="preserve">. </w:t>
      </w:r>
      <w:proofErr w:type="spellStart"/>
      <w:r w:rsidR="00B25D08" w:rsidRPr="00A3561E">
        <w:rPr>
          <w:rFonts w:ascii="Times New Roman" w:eastAsia="Times New Roman" w:hAnsi="Times New Roman" w:cs="Times New Roman"/>
          <w:sz w:val="28"/>
          <w:szCs w:val="28"/>
        </w:rPr>
        <w:t>Киндери</w:t>
      </w:r>
      <w:proofErr w:type="spellEnd"/>
      <w:r w:rsidR="00F04922" w:rsidRPr="00A3561E">
        <w:rPr>
          <w:rFonts w:ascii="Times New Roman" w:eastAsia="Times New Roman" w:hAnsi="Times New Roman" w:cs="Times New Roman"/>
          <w:sz w:val="28"/>
          <w:szCs w:val="28"/>
        </w:rPr>
        <w:t xml:space="preserve">, </w:t>
      </w:r>
      <w:proofErr w:type="spellStart"/>
      <w:r w:rsidR="00F04922" w:rsidRPr="00A3561E">
        <w:rPr>
          <w:rFonts w:ascii="Times New Roman" w:eastAsia="Times New Roman" w:hAnsi="Times New Roman" w:cs="Times New Roman"/>
          <w:sz w:val="28"/>
          <w:szCs w:val="28"/>
        </w:rPr>
        <w:t>Савиново</w:t>
      </w:r>
      <w:proofErr w:type="spellEnd"/>
      <w:r w:rsidR="00F04922" w:rsidRPr="00A3561E">
        <w:rPr>
          <w:rFonts w:ascii="Times New Roman" w:eastAsia="Times New Roman" w:hAnsi="Times New Roman" w:cs="Times New Roman"/>
          <w:sz w:val="28"/>
          <w:szCs w:val="28"/>
        </w:rPr>
        <w:t>,</w:t>
      </w:r>
      <w:r w:rsidR="00B25D08" w:rsidRPr="00A3561E">
        <w:rPr>
          <w:rFonts w:ascii="Times New Roman" w:eastAsia="Times New Roman" w:hAnsi="Times New Roman" w:cs="Times New Roman"/>
          <w:sz w:val="28"/>
          <w:szCs w:val="28"/>
        </w:rPr>
        <w:t xml:space="preserve"> </w:t>
      </w:r>
      <w:proofErr w:type="spellStart"/>
      <w:r w:rsidR="00B25D08" w:rsidRPr="00A3561E">
        <w:rPr>
          <w:rFonts w:ascii="Times New Roman" w:eastAsia="Times New Roman" w:hAnsi="Times New Roman" w:cs="Times New Roman"/>
          <w:sz w:val="28"/>
          <w:szCs w:val="28"/>
        </w:rPr>
        <w:t>Аметьево</w:t>
      </w:r>
      <w:proofErr w:type="spellEnd"/>
      <w:r w:rsidR="00B25D08" w:rsidRPr="00A3561E">
        <w:rPr>
          <w:rFonts w:ascii="Times New Roman" w:eastAsia="Times New Roman" w:hAnsi="Times New Roman" w:cs="Times New Roman"/>
          <w:sz w:val="28"/>
          <w:szCs w:val="28"/>
        </w:rPr>
        <w:t>. После неудачный попытки захватить Казанский Кремль, он увел свой отряд</w:t>
      </w:r>
      <w:r w:rsidR="005103C3" w:rsidRPr="00A3561E">
        <w:rPr>
          <w:rFonts w:ascii="Times New Roman" w:eastAsia="Times New Roman" w:hAnsi="Times New Roman" w:cs="Times New Roman"/>
          <w:sz w:val="28"/>
          <w:szCs w:val="28"/>
        </w:rPr>
        <w:t xml:space="preserve"> на </w:t>
      </w:r>
      <w:proofErr w:type="spellStart"/>
      <w:r w:rsidR="005103C3" w:rsidRPr="00A3561E">
        <w:rPr>
          <w:rFonts w:ascii="Times New Roman" w:eastAsia="Times New Roman" w:hAnsi="Times New Roman" w:cs="Times New Roman"/>
          <w:sz w:val="28"/>
          <w:szCs w:val="28"/>
        </w:rPr>
        <w:t>Кокшайскую</w:t>
      </w:r>
      <w:proofErr w:type="spellEnd"/>
      <w:r w:rsidR="005103C3" w:rsidRPr="00A3561E">
        <w:rPr>
          <w:rFonts w:ascii="Times New Roman" w:eastAsia="Times New Roman" w:hAnsi="Times New Roman" w:cs="Times New Roman"/>
          <w:sz w:val="28"/>
          <w:szCs w:val="28"/>
        </w:rPr>
        <w:t xml:space="preserve"> дорогу</w:t>
      </w:r>
      <w:r w:rsidR="00B25D08" w:rsidRPr="00A3561E">
        <w:rPr>
          <w:rFonts w:ascii="Times New Roman" w:eastAsia="Times New Roman" w:hAnsi="Times New Roman" w:cs="Times New Roman"/>
          <w:sz w:val="28"/>
          <w:szCs w:val="28"/>
        </w:rPr>
        <w:t xml:space="preserve"> в леса</w:t>
      </w:r>
      <w:r w:rsidR="00A3561E" w:rsidRPr="00A3561E">
        <w:rPr>
          <w:rFonts w:ascii="Times New Roman" w:eastAsia="Times New Roman" w:hAnsi="Times New Roman" w:cs="Times New Roman"/>
          <w:sz w:val="28"/>
          <w:szCs w:val="28"/>
        </w:rPr>
        <w:t>, г</w:t>
      </w:r>
      <w:r w:rsidR="005103C3" w:rsidRPr="00A3561E">
        <w:rPr>
          <w:rFonts w:ascii="Times New Roman" w:eastAsia="Times New Roman" w:hAnsi="Times New Roman" w:cs="Times New Roman"/>
          <w:sz w:val="28"/>
          <w:szCs w:val="28"/>
        </w:rPr>
        <w:t>де</w:t>
      </w:r>
      <w:r w:rsidR="00B25D08" w:rsidRPr="00A3561E">
        <w:rPr>
          <w:rFonts w:ascii="Times New Roman" w:eastAsia="Times New Roman" w:hAnsi="Times New Roman" w:cs="Times New Roman"/>
          <w:sz w:val="28"/>
          <w:szCs w:val="28"/>
        </w:rPr>
        <w:t xml:space="preserve"> около Мариинского Посада переправился</w:t>
      </w:r>
      <w:r w:rsidR="00F04922" w:rsidRPr="00A3561E">
        <w:rPr>
          <w:rFonts w:ascii="Times New Roman" w:eastAsia="Times New Roman" w:hAnsi="Times New Roman" w:cs="Times New Roman"/>
          <w:sz w:val="28"/>
          <w:szCs w:val="28"/>
        </w:rPr>
        <w:t xml:space="preserve"> на правый берег Волги.</w:t>
      </w:r>
      <w:r w:rsidR="00B25D08" w:rsidRPr="00A3561E">
        <w:rPr>
          <w:rFonts w:ascii="Times New Roman" w:eastAsia="Times New Roman" w:hAnsi="Times New Roman" w:cs="Times New Roman"/>
          <w:sz w:val="28"/>
          <w:szCs w:val="28"/>
        </w:rPr>
        <w:t xml:space="preserve"> </w:t>
      </w:r>
      <w:r w:rsidR="00F04922" w:rsidRPr="00A3561E">
        <w:rPr>
          <w:rFonts w:ascii="Times New Roman" w:eastAsia="Times New Roman" w:hAnsi="Times New Roman" w:cs="Times New Roman"/>
          <w:sz w:val="28"/>
          <w:szCs w:val="28"/>
        </w:rPr>
        <w:t>В</w:t>
      </w:r>
      <w:r w:rsidR="00B25D08" w:rsidRPr="00A3561E">
        <w:rPr>
          <w:rFonts w:ascii="Times New Roman" w:eastAsia="Times New Roman" w:hAnsi="Times New Roman" w:cs="Times New Roman"/>
          <w:sz w:val="28"/>
          <w:szCs w:val="28"/>
        </w:rPr>
        <w:t xml:space="preserve"> районе деревушки Сухая Р</w:t>
      </w:r>
      <w:r w:rsidR="0026387B" w:rsidRPr="00A3561E">
        <w:rPr>
          <w:rFonts w:ascii="Times New Roman" w:eastAsia="Times New Roman" w:hAnsi="Times New Roman" w:cs="Times New Roman"/>
          <w:sz w:val="28"/>
          <w:szCs w:val="28"/>
        </w:rPr>
        <w:t xml:space="preserve">ека </w:t>
      </w:r>
      <w:r w:rsidR="00B25D08" w:rsidRPr="00A3561E">
        <w:rPr>
          <w:rFonts w:ascii="Times New Roman" w:eastAsia="Times New Roman" w:hAnsi="Times New Roman" w:cs="Times New Roman"/>
          <w:sz w:val="28"/>
          <w:szCs w:val="28"/>
        </w:rPr>
        <w:t xml:space="preserve">он </w:t>
      </w:r>
      <w:r w:rsidR="0026387B" w:rsidRPr="00A3561E">
        <w:rPr>
          <w:rFonts w:ascii="Times New Roman" w:eastAsia="Times New Roman" w:hAnsi="Times New Roman" w:cs="Times New Roman"/>
          <w:sz w:val="28"/>
          <w:szCs w:val="28"/>
        </w:rPr>
        <w:t>со свое</w:t>
      </w:r>
      <w:r w:rsidR="00F04922" w:rsidRPr="00A3561E">
        <w:rPr>
          <w:rFonts w:ascii="Times New Roman" w:eastAsia="Times New Roman" w:hAnsi="Times New Roman" w:cs="Times New Roman"/>
          <w:sz w:val="28"/>
          <w:szCs w:val="28"/>
        </w:rPr>
        <w:t>й дружиной сделал привал.</w:t>
      </w:r>
      <w:r w:rsidR="00AB6FCD" w:rsidRPr="00A3561E">
        <w:rPr>
          <w:rFonts w:ascii="Times New Roman" w:hAnsi="Times New Roman" w:cs="Times New Roman"/>
          <w:sz w:val="28"/>
          <w:szCs w:val="28"/>
        </w:rPr>
        <w:t xml:space="preserve"> </w:t>
      </w:r>
    </w:p>
    <w:p w:rsidR="00A3561E" w:rsidRDefault="00AB6FCD" w:rsidP="00A3561E">
      <w:pPr>
        <w:spacing w:after="0" w:line="240" w:lineRule="auto"/>
        <w:ind w:firstLine="567"/>
        <w:jc w:val="both"/>
        <w:rPr>
          <w:rFonts w:ascii="Times New Roman" w:hAnsi="Times New Roman" w:cs="Times New Roman"/>
          <w:sz w:val="28"/>
          <w:szCs w:val="28"/>
        </w:rPr>
      </w:pPr>
      <w:r w:rsidRPr="00A3561E">
        <w:rPr>
          <w:rFonts w:ascii="Times New Roman" w:hAnsi="Times New Roman" w:cs="Times New Roman"/>
          <w:sz w:val="28"/>
          <w:szCs w:val="28"/>
        </w:rPr>
        <w:t xml:space="preserve">В северной части города </w:t>
      </w:r>
      <w:r w:rsidR="00772AEA" w:rsidRPr="00A3561E">
        <w:rPr>
          <w:rFonts w:ascii="Times New Roman" w:hAnsi="Times New Roman" w:cs="Times New Roman"/>
          <w:sz w:val="28"/>
          <w:szCs w:val="28"/>
        </w:rPr>
        <w:t xml:space="preserve">в </w:t>
      </w:r>
      <w:r w:rsidRPr="00A3561E">
        <w:rPr>
          <w:rFonts w:ascii="Times New Roman" w:hAnsi="Times New Roman" w:cs="Times New Roman"/>
          <w:sz w:val="28"/>
          <w:szCs w:val="28"/>
        </w:rPr>
        <w:t xml:space="preserve">окрестностях маленькой деревушки </w:t>
      </w:r>
      <w:proofErr w:type="spellStart"/>
      <w:r w:rsidRPr="00A3561E">
        <w:rPr>
          <w:rFonts w:ascii="Times New Roman" w:hAnsi="Times New Roman" w:cs="Times New Roman"/>
          <w:sz w:val="28"/>
          <w:szCs w:val="28"/>
        </w:rPr>
        <w:t>Семиозерка</w:t>
      </w:r>
      <w:proofErr w:type="spellEnd"/>
      <w:r w:rsidRPr="00A3561E">
        <w:rPr>
          <w:rFonts w:ascii="Times New Roman" w:hAnsi="Times New Roman" w:cs="Times New Roman"/>
          <w:sz w:val="28"/>
          <w:szCs w:val="28"/>
        </w:rPr>
        <w:t xml:space="preserve"> </w:t>
      </w:r>
      <w:r w:rsidR="00A3561E">
        <w:rPr>
          <w:rFonts w:ascii="Times New Roman" w:hAnsi="Times New Roman" w:cs="Times New Roman"/>
          <w:sz w:val="28"/>
          <w:szCs w:val="28"/>
        </w:rPr>
        <w:t xml:space="preserve"> наша группа посетила</w:t>
      </w:r>
      <w:r w:rsidRPr="00A3561E">
        <w:rPr>
          <w:rFonts w:ascii="Times New Roman" w:hAnsi="Times New Roman" w:cs="Times New Roman"/>
          <w:sz w:val="28"/>
          <w:szCs w:val="28"/>
        </w:rPr>
        <w:t xml:space="preserve"> Православный мужской монастырь Казанской епархии Русской Православной церкви. </w:t>
      </w:r>
      <w:r w:rsidR="005103C3" w:rsidRPr="00A3561E">
        <w:rPr>
          <w:rFonts w:ascii="Times New Roman" w:hAnsi="Times New Roman" w:cs="Times New Roman"/>
          <w:sz w:val="28"/>
          <w:szCs w:val="28"/>
        </w:rPr>
        <w:t>В 19 веке на обширной территории монастыря выросли ещё три храма и высокая надвратная колокольня, состоящая из нескольких ярусов. Она была второй по высоте в России. На первом же месте считалась — колокольня Троице-Сергиевой лавры.</w:t>
      </w:r>
      <w:r w:rsidR="00772AEA" w:rsidRPr="00A3561E">
        <w:rPr>
          <w:rFonts w:ascii="Times New Roman" w:hAnsi="Times New Roman" w:cs="Times New Roman"/>
          <w:sz w:val="28"/>
          <w:szCs w:val="28"/>
        </w:rPr>
        <w:t xml:space="preserve"> </w:t>
      </w:r>
      <w:r w:rsidRPr="00A3561E">
        <w:rPr>
          <w:rFonts w:ascii="Times New Roman" w:hAnsi="Times New Roman" w:cs="Times New Roman"/>
          <w:sz w:val="28"/>
          <w:szCs w:val="28"/>
        </w:rPr>
        <w:t>В 1928 году монастырь был закрыт и разорён, почти весь его ансамбль, включая</w:t>
      </w:r>
      <w:r w:rsidR="00146179" w:rsidRPr="00A3561E">
        <w:rPr>
          <w:rFonts w:ascii="Times New Roman" w:hAnsi="Times New Roman" w:cs="Times New Roman"/>
          <w:sz w:val="28"/>
          <w:szCs w:val="28"/>
        </w:rPr>
        <w:t>,</w:t>
      </w:r>
      <w:r w:rsidRPr="00A3561E">
        <w:rPr>
          <w:rFonts w:ascii="Times New Roman" w:hAnsi="Times New Roman" w:cs="Times New Roman"/>
          <w:sz w:val="28"/>
          <w:szCs w:val="28"/>
        </w:rPr>
        <w:t xml:space="preserve"> главный собор и колокольня был</w:t>
      </w:r>
      <w:r w:rsidR="00146179" w:rsidRPr="00A3561E">
        <w:rPr>
          <w:rFonts w:ascii="Times New Roman" w:hAnsi="Times New Roman" w:cs="Times New Roman"/>
          <w:sz w:val="28"/>
          <w:szCs w:val="28"/>
        </w:rPr>
        <w:t>и</w:t>
      </w:r>
      <w:r w:rsidRPr="00A3561E">
        <w:rPr>
          <w:rFonts w:ascii="Times New Roman" w:hAnsi="Times New Roman" w:cs="Times New Roman"/>
          <w:sz w:val="28"/>
          <w:szCs w:val="28"/>
        </w:rPr>
        <w:t xml:space="preserve"> разрушен</w:t>
      </w:r>
      <w:r w:rsidR="00146179" w:rsidRPr="00A3561E">
        <w:rPr>
          <w:rFonts w:ascii="Times New Roman" w:hAnsi="Times New Roman" w:cs="Times New Roman"/>
          <w:sz w:val="28"/>
          <w:szCs w:val="28"/>
        </w:rPr>
        <w:t>ы</w:t>
      </w:r>
      <w:r w:rsidRPr="00A3561E">
        <w:rPr>
          <w:rFonts w:ascii="Times New Roman" w:hAnsi="Times New Roman" w:cs="Times New Roman"/>
          <w:sz w:val="28"/>
          <w:szCs w:val="28"/>
        </w:rPr>
        <w:t>. Отдельные уцелевшие постройки</w:t>
      </w:r>
      <w:r w:rsidR="00146179" w:rsidRPr="00A3561E">
        <w:rPr>
          <w:rFonts w:ascii="Times New Roman" w:hAnsi="Times New Roman" w:cs="Times New Roman"/>
          <w:sz w:val="28"/>
          <w:szCs w:val="28"/>
        </w:rPr>
        <w:t xml:space="preserve"> использовались для хозяйственных нужд местного совхоза. </w:t>
      </w:r>
    </w:p>
    <w:p w:rsidR="00F15B8E" w:rsidRPr="00A3561E" w:rsidRDefault="00A3561E" w:rsidP="00A3561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Далее п</w:t>
      </w:r>
      <w:r w:rsidR="00146179" w:rsidRPr="00A3561E">
        <w:rPr>
          <w:rFonts w:ascii="Times New Roman" w:hAnsi="Times New Roman" w:cs="Times New Roman"/>
          <w:sz w:val="28"/>
          <w:szCs w:val="28"/>
        </w:rPr>
        <w:t xml:space="preserve">рошли </w:t>
      </w:r>
      <w:r w:rsidR="005103C3" w:rsidRPr="00A3561E">
        <w:rPr>
          <w:rFonts w:ascii="Times New Roman" w:hAnsi="Times New Roman" w:cs="Times New Roman"/>
          <w:sz w:val="28"/>
          <w:szCs w:val="28"/>
        </w:rPr>
        <w:t>мимо санатория</w:t>
      </w:r>
      <w:r w:rsidR="00146179" w:rsidRPr="00A3561E">
        <w:rPr>
          <w:rFonts w:ascii="Times New Roman" w:hAnsi="Times New Roman" w:cs="Times New Roman"/>
          <w:sz w:val="28"/>
          <w:szCs w:val="28"/>
        </w:rPr>
        <w:t xml:space="preserve"> «</w:t>
      </w:r>
      <w:proofErr w:type="spellStart"/>
      <w:r w:rsidR="00146179" w:rsidRPr="00A3561E">
        <w:rPr>
          <w:rFonts w:ascii="Times New Roman" w:hAnsi="Times New Roman" w:cs="Times New Roman"/>
          <w:sz w:val="28"/>
          <w:szCs w:val="28"/>
        </w:rPr>
        <w:t>Крутушка</w:t>
      </w:r>
      <w:proofErr w:type="spellEnd"/>
      <w:r w:rsidR="00146179" w:rsidRPr="00A3561E">
        <w:rPr>
          <w:rFonts w:ascii="Times New Roman" w:hAnsi="Times New Roman" w:cs="Times New Roman"/>
          <w:sz w:val="28"/>
          <w:szCs w:val="28"/>
        </w:rPr>
        <w:t>», который известен тем, что эта местность принадлежала известному купцу</w:t>
      </w:r>
      <w:r w:rsidR="000F34C1" w:rsidRPr="00A3561E">
        <w:rPr>
          <w:rFonts w:ascii="Times New Roman" w:hAnsi="Times New Roman" w:cs="Times New Roman"/>
          <w:sz w:val="28"/>
          <w:szCs w:val="28"/>
        </w:rPr>
        <w:t xml:space="preserve"> И.П. Оконишникову. В возрасте 48 лет Иван Петрович перебирается на постоянное жительство в Казань. Здесь Оконишников покупает дом на улице Большой Проломной (ныне ул. Баумана, 35), записывается в купечество по второй гильдии. Вместе с Я.Ф. </w:t>
      </w:r>
      <w:proofErr w:type="spellStart"/>
      <w:r w:rsidR="000F34C1" w:rsidRPr="00A3561E">
        <w:rPr>
          <w:rFonts w:ascii="Times New Roman" w:hAnsi="Times New Roman" w:cs="Times New Roman"/>
          <w:sz w:val="28"/>
          <w:szCs w:val="28"/>
        </w:rPr>
        <w:t>Шамовым</w:t>
      </w:r>
      <w:proofErr w:type="spellEnd"/>
      <w:r w:rsidR="000F34C1" w:rsidRPr="00A3561E">
        <w:rPr>
          <w:rFonts w:ascii="Times New Roman" w:hAnsi="Times New Roman" w:cs="Times New Roman"/>
          <w:sz w:val="28"/>
          <w:szCs w:val="28"/>
        </w:rPr>
        <w:t xml:space="preserve"> они арендуют на 12 лет у Казанского городского общества </w:t>
      </w:r>
      <w:r>
        <w:rPr>
          <w:rFonts w:ascii="Times New Roman" w:hAnsi="Times New Roman" w:cs="Times New Roman"/>
          <w:sz w:val="28"/>
          <w:szCs w:val="28"/>
        </w:rPr>
        <w:t>водяную мельницу на реке Казанка</w:t>
      </w:r>
      <w:r w:rsidR="000F34C1" w:rsidRPr="00A3561E">
        <w:rPr>
          <w:rFonts w:ascii="Times New Roman" w:hAnsi="Times New Roman" w:cs="Times New Roman"/>
          <w:sz w:val="28"/>
          <w:szCs w:val="28"/>
        </w:rPr>
        <w:t xml:space="preserve"> под Кремлем. Одновременно Оконишников арендует водяные мельницы в Шумерах, </w:t>
      </w:r>
      <w:proofErr w:type="spellStart"/>
      <w:r w:rsidR="000F34C1" w:rsidRPr="00A3561E">
        <w:rPr>
          <w:rFonts w:ascii="Times New Roman" w:hAnsi="Times New Roman" w:cs="Times New Roman"/>
          <w:sz w:val="28"/>
          <w:szCs w:val="28"/>
        </w:rPr>
        <w:t>Кашарах</w:t>
      </w:r>
      <w:proofErr w:type="spellEnd"/>
      <w:r w:rsidR="000F34C1" w:rsidRPr="00A3561E">
        <w:rPr>
          <w:rFonts w:ascii="Times New Roman" w:hAnsi="Times New Roman" w:cs="Times New Roman"/>
          <w:sz w:val="28"/>
          <w:szCs w:val="28"/>
        </w:rPr>
        <w:t xml:space="preserve">, </w:t>
      </w:r>
      <w:proofErr w:type="spellStart"/>
      <w:r w:rsidR="000F34C1" w:rsidRPr="00A3561E">
        <w:rPr>
          <w:rFonts w:ascii="Times New Roman" w:hAnsi="Times New Roman" w:cs="Times New Roman"/>
          <w:sz w:val="28"/>
          <w:szCs w:val="28"/>
        </w:rPr>
        <w:t>Шушарах</w:t>
      </w:r>
      <w:proofErr w:type="spellEnd"/>
      <w:r w:rsidR="000F34C1" w:rsidRPr="00A3561E">
        <w:rPr>
          <w:rFonts w:ascii="Times New Roman" w:hAnsi="Times New Roman" w:cs="Times New Roman"/>
          <w:sz w:val="28"/>
          <w:szCs w:val="28"/>
        </w:rPr>
        <w:t>. Он вписывает в купеческое сословие жену Екатерину Антоновну, и сыновей - Михаила (1853) и Константина (1855).</w:t>
      </w:r>
      <w:r w:rsidR="0076167D" w:rsidRPr="00A3561E">
        <w:rPr>
          <w:rFonts w:ascii="Times New Roman" w:hAnsi="Times New Roman" w:cs="Times New Roman"/>
          <w:sz w:val="28"/>
          <w:szCs w:val="28"/>
        </w:rPr>
        <w:t xml:space="preserve"> </w:t>
      </w:r>
      <w:r w:rsidR="0076167D" w:rsidRPr="00B92306">
        <w:rPr>
          <w:rStyle w:val="af1"/>
          <w:rFonts w:ascii="Times New Roman" w:hAnsi="Times New Roman" w:cs="Times New Roman"/>
          <w:b w:val="0"/>
          <w:sz w:val="28"/>
          <w:szCs w:val="28"/>
        </w:rPr>
        <w:t>Дом Оконишникова в Казани</w:t>
      </w:r>
      <w:r w:rsidR="0076167D" w:rsidRPr="00A3561E">
        <w:rPr>
          <w:rFonts w:ascii="Times New Roman" w:hAnsi="Times New Roman" w:cs="Times New Roman"/>
          <w:sz w:val="28"/>
          <w:szCs w:val="28"/>
        </w:rPr>
        <w:t xml:space="preserve"> расположен на улице выдающегося ученого-физика Хамида </w:t>
      </w:r>
      <w:proofErr w:type="spellStart"/>
      <w:r w:rsidR="0076167D" w:rsidRPr="00A3561E">
        <w:rPr>
          <w:rFonts w:ascii="Times New Roman" w:hAnsi="Times New Roman" w:cs="Times New Roman"/>
          <w:sz w:val="28"/>
          <w:szCs w:val="28"/>
        </w:rPr>
        <w:t>Муштари</w:t>
      </w:r>
      <w:proofErr w:type="spellEnd"/>
      <w:r w:rsidR="0076167D" w:rsidRPr="00A3561E">
        <w:rPr>
          <w:rFonts w:ascii="Times New Roman" w:hAnsi="Times New Roman" w:cs="Times New Roman"/>
          <w:sz w:val="28"/>
          <w:szCs w:val="28"/>
        </w:rPr>
        <w:t xml:space="preserve">. В недавние времена эта улица называлась именем Абрама Комлева, революционера и борца за советскую власть. Архитектурная жемчужина улицы - бывший </w:t>
      </w:r>
      <w:r w:rsidR="0076167D" w:rsidRPr="00B92306">
        <w:rPr>
          <w:rStyle w:val="af1"/>
          <w:rFonts w:ascii="Times New Roman" w:hAnsi="Times New Roman" w:cs="Times New Roman"/>
          <w:b w:val="0"/>
          <w:sz w:val="28"/>
          <w:szCs w:val="28"/>
        </w:rPr>
        <w:t>особняк</w:t>
      </w:r>
      <w:r w:rsidR="0076167D" w:rsidRPr="00B92306">
        <w:rPr>
          <w:rFonts w:ascii="Times New Roman" w:hAnsi="Times New Roman" w:cs="Times New Roman"/>
          <w:b/>
          <w:sz w:val="28"/>
          <w:szCs w:val="28"/>
        </w:rPr>
        <w:t xml:space="preserve"> </w:t>
      </w:r>
      <w:r w:rsidR="0076167D" w:rsidRPr="00A3561E">
        <w:rPr>
          <w:rFonts w:ascii="Times New Roman" w:hAnsi="Times New Roman" w:cs="Times New Roman"/>
          <w:sz w:val="28"/>
          <w:szCs w:val="28"/>
        </w:rPr>
        <w:t xml:space="preserve">фабриканта и купца М. И. Оконишникова. Ныне в </w:t>
      </w:r>
      <w:r w:rsidR="0076167D" w:rsidRPr="00B92306">
        <w:rPr>
          <w:rStyle w:val="af1"/>
          <w:rFonts w:ascii="Times New Roman" w:hAnsi="Times New Roman" w:cs="Times New Roman"/>
          <w:b w:val="0"/>
          <w:sz w:val="28"/>
          <w:szCs w:val="28"/>
        </w:rPr>
        <w:t>усадьбе</w:t>
      </w:r>
      <w:r w:rsidR="0076167D" w:rsidRPr="00A3561E">
        <w:rPr>
          <w:rFonts w:ascii="Times New Roman" w:hAnsi="Times New Roman" w:cs="Times New Roman"/>
          <w:sz w:val="28"/>
          <w:szCs w:val="28"/>
        </w:rPr>
        <w:t xml:space="preserve"> Оконишникова уже много лет располагается Союз писателей Республики Татарстан.</w:t>
      </w:r>
    </w:p>
    <w:p w:rsidR="00CA48D7" w:rsidRDefault="00B92306" w:rsidP="00CA48D7">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rPr>
        <w:t>Затем в</w:t>
      </w:r>
      <w:r w:rsidR="007F1CFC" w:rsidRPr="00A3561E">
        <w:rPr>
          <w:rFonts w:ascii="Times New Roman" w:hAnsi="Times New Roman" w:cs="Times New Roman"/>
          <w:bCs/>
          <w:sz w:val="28"/>
          <w:szCs w:val="28"/>
        </w:rPr>
        <w:t xml:space="preserve">ышли на </w:t>
      </w:r>
      <w:proofErr w:type="spellStart"/>
      <w:r w:rsidR="007F1CFC" w:rsidRPr="00A3561E">
        <w:rPr>
          <w:rFonts w:ascii="Times New Roman" w:hAnsi="Times New Roman" w:cs="Times New Roman"/>
          <w:bCs/>
          <w:sz w:val="28"/>
          <w:szCs w:val="28"/>
        </w:rPr>
        <w:t>Алатскую</w:t>
      </w:r>
      <w:proofErr w:type="spellEnd"/>
      <w:r w:rsidR="005103C3" w:rsidRPr="00A3561E">
        <w:rPr>
          <w:rFonts w:ascii="Times New Roman" w:hAnsi="Times New Roman" w:cs="Times New Roman"/>
          <w:bCs/>
          <w:sz w:val="28"/>
          <w:szCs w:val="28"/>
        </w:rPr>
        <w:t xml:space="preserve"> </w:t>
      </w:r>
      <w:proofErr w:type="spellStart"/>
      <w:r w:rsidR="005103C3" w:rsidRPr="00A3561E">
        <w:rPr>
          <w:rFonts w:ascii="Times New Roman" w:hAnsi="Times New Roman" w:cs="Times New Roman"/>
          <w:bCs/>
          <w:sz w:val="28"/>
          <w:szCs w:val="28"/>
        </w:rPr>
        <w:t>даругу</w:t>
      </w:r>
      <w:proofErr w:type="spellEnd"/>
      <w:r w:rsidR="004A0351" w:rsidRPr="00A3561E">
        <w:rPr>
          <w:rFonts w:ascii="Times New Roman" w:hAnsi="Times New Roman" w:cs="Times New Roman"/>
          <w:sz w:val="28"/>
          <w:szCs w:val="28"/>
        </w:rPr>
        <w:t xml:space="preserve">— </w:t>
      </w:r>
      <w:proofErr w:type="gramStart"/>
      <w:r w:rsidR="004A0351" w:rsidRPr="00A3561E">
        <w:rPr>
          <w:rFonts w:ascii="Times New Roman" w:hAnsi="Times New Roman" w:cs="Times New Roman"/>
          <w:sz w:val="28"/>
          <w:szCs w:val="28"/>
        </w:rPr>
        <w:t>ад</w:t>
      </w:r>
      <w:proofErr w:type="gramEnd"/>
      <w:r w:rsidR="004A0351" w:rsidRPr="00A3561E">
        <w:rPr>
          <w:rFonts w:ascii="Times New Roman" w:hAnsi="Times New Roman" w:cs="Times New Roman"/>
          <w:sz w:val="28"/>
          <w:szCs w:val="28"/>
        </w:rPr>
        <w:t xml:space="preserve">министративно-территориальная единица </w:t>
      </w:r>
      <w:r w:rsidR="007F1CFC" w:rsidRPr="00A3561E">
        <w:rPr>
          <w:rFonts w:ascii="Times New Roman" w:hAnsi="Times New Roman" w:cs="Times New Roman"/>
          <w:sz w:val="28"/>
          <w:szCs w:val="28"/>
        </w:rPr>
        <w:t>Казанского ханства (царства) и подошли к районному центру Атня</w:t>
      </w:r>
      <w:r>
        <w:rPr>
          <w:rFonts w:ascii="Times New Roman" w:hAnsi="Times New Roman" w:cs="Times New Roman"/>
          <w:sz w:val="28"/>
          <w:szCs w:val="28"/>
        </w:rPr>
        <w:t>,</w:t>
      </w:r>
      <w:r w:rsidR="007F1CFC" w:rsidRPr="00A3561E">
        <w:rPr>
          <w:rFonts w:ascii="Times New Roman" w:hAnsi="Times New Roman" w:cs="Times New Roman"/>
          <w:sz w:val="28"/>
          <w:szCs w:val="28"/>
        </w:rPr>
        <w:t xml:space="preserve"> основан</w:t>
      </w:r>
      <w:r>
        <w:rPr>
          <w:rFonts w:ascii="Times New Roman" w:hAnsi="Times New Roman" w:cs="Times New Roman"/>
          <w:sz w:val="28"/>
          <w:szCs w:val="28"/>
        </w:rPr>
        <w:t>н</w:t>
      </w:r>
      <w:r w:rsidR="007F1CFC" w:rsidRPr="00A3561E">
        <w:rPr>
          <w:rFonts w:ascii="Times New Roman" w:hAnsi="Times New Roman" w:cs="Times New Roman"/>
          <w:sz w:val="28"/>
          <w:szCs w:val="28"/>
        </w:rPr>
        <w:t>о</w:t>
      </w:r>
      <w:r>
        <w:rPr>
          <w:rFonts w:ascii="Times New Roman" w:hAnsi="Times New Roman" w:cs="Times New Roman"/>
          <w:sz w:val="28"/>
          <w:szCs w:val="28"/>
        </w:rPr>
        <w:t>го</w:t>
      </w:r>
      <w:r w:rsidR="007F1CFC" w:rsidRPr="00A3561E">
        <w:rPr>
          <w:rFonts w:ascii="Times New Roman" w:hAnsi="Times New Roman" w:cs="Times New Roman"/>
          <w:sz w:val="28"/>
          <w:szCs w:val="28"/>
        </w:rPr>
        <w:t xml:space="preserve"> в период Казанского ханства. Через село проходила древняя </w:t>
      </w:r>
      <w:proofErr w:type="spellStart"/>
      <w:r w:rsidR="007F1CFC" w:rsidRPr="00A3561E">
        <w:rPr>
          <w:rFonts w:ascii="Times New Roman" w:hAnsi="Times New Roman" w:cs="Times New Roman"/>
          <w:sz w:val="28"/>
          <w:szCs w:val="28"/>
        </w:rPr>
        <w:t>Алатская</w:t>
      </w:r>
      <w:proofErr w:type="spellEnd"/>
      <w:r w:rsidR="007F1CFC" w:rsidRPr="00A3561E">
        <w:rPr>
          <w:rFonts w:ascii="Times New Roman" w:hAnsi="Times New Roman" w:cs="Times New Roman"/>
          <w:sz w:val="28"/>
          <w:szCs w:val="28"/>
        </w:rPr>
        <w:t xml:space="preserve"> дорога (торговая и почтовая), соединявшая Казань с Вяткой и </w:t>
      </w:r>
      <w:proofErr w:type="spellStart"/>
      <w:r w:rsidR="007F1CFC" w:rsidRPr="00A3561E">
        <w:rPr>
          <w:rFonts w:ascii="Times New Roman" w:hAnsi="Times New Roman" w:cs="Times New Roman"/>
          <w:sz w:val="28"/>
          <w:szCs w:val="28"/>
        </w:rPr>
        <w:t>Малмыжем</w:t>
      </w:r>
      <w:proofErr w:type="spellEnd"/>
      <w:r w:rsidR="007F1CFC" w:rsidRPr="00A3561E">
        <w:rPr>
          <w:rFonts w:ascii="Times New Roman" w:hAnsi="Times New Roman" w:cs="Times New Roman"/>
          <w:sz w:val="28"/>
          <w:szCs w:val="28"/>
        </w:rPr>
        <w:t>.</w:t>
      </w:r>
      <w:r>
        <w:rPr>
          <w:rFonts w:ascii="Times New Roman" w:hAnsi="Times New Roman" w:cs="Times New Roman"/>
        </w:rPr>
        <w:t xml:space="preserve"> </w:t>
      </w:r>
      <w:r w:rsidR="007F1CFC" w:rsidRPr="00A3561E">
        <w:rPr>
          <w:rFonts w:ascii="Times New Roman" w:hAnsi="Times New Roman" w:cs="Times New Roman"/>
          <w:sz w:val="28"/>
          <w:szCs w:val="28"/>
        </w:rPr>
        <w:t>Здесь сохранился к</w:t>
      </w:r>
      <w:r w:rsidR="00F15B8E" w:rsidRPr="00A3561E">
        <w:rPr>
          <w:rFonts w:ascii="Times New Roman" w:hAnsi="Times New Roman" w:cs="Times New Roman"/>
          <w:sz w:val="28"/>
          <w:szCs w:val="28"/>
        </w:rPr>
        <w:t>омплекс</w:t>
      </w:r>
      <w:r w:rsidR="007F1CFC" w:rsidRPr="00A3561E">
        <w:rPr>
          <w:rFonts w:ascii="Times New Roman" w:hAnsi="Times New Roman" w:cs="Times New Roman"/>
          <w:sz w:val="28"/>
          <w:szCs w:val="28"/>
        </w:rPr>
        <w:t xml:space="preserve"> </w:t>
      </w:r>
      <w:r w:rsidR="004C10C3" w:rsidRPr="00A3561E">
        <w:rPr>
          <w:rFonts w:ascii="Times New Roman" w:hAnsi="Times New Roman" w:cs="Times New Roman"/>
          <w:sz w:val="28"/>
          <w:szCs w:val="28"/>
        </w:rPr>
        <w:t xml:space="preserve"> усадебных строений периода 1895 г. – начала XIX в., принадлежавших купцу </w:t>
      </w:r>
      <w:proofErr w:type="spellStart"/>
      <w:r w:rsidR="004C10C3" w:rsidRPr="00A3561E">
        <w:rPr>
          <w:rFonts w:ascii="Times New Roman" w:hAnsi="Times New Roman" w:cs="Times New Roman"/>
          <w:sz w:val="28"/>
          <w:szCs w:val="28"/>
        </w:rPr>
        <w:t>Гатаулле</w:t>
      </w:r>
      <w:proofErr w:type="spellEnd"/>
      <w:r w:rsidR="004C10C3" w:rsidRPr="00A3561E">
        <w:rPr>
          <w:rFonts w:ascii="Times New Roman" w:hAnsi="Times New Roman" w:cs="Times New Roman"/>
          <w:sz w:val="28"/>
          <w:szCs w:val="28"/>
        </w:rPr>
        <w:t xml:space="preserve"> </w:t>
      </w:r>
      <w:proofErr w:type="spellStart"/>
      <w:r w:rsidR="004C10C3" w:rsidRPr="00A3561E">
        <w:rPr>
          <w:rFonts w:ascii="Times New Roman" w:hAnsi="Times New Roman" w:cs="Times New Roman"/>
          <w:sz w:val="28"/>
          <w:szCs w:val="28"/>
        </w:rPr>
        <w:t>Даутову</w:t>
      </w:r>
      <w:proofErr w:type="spellEnd"/>
      <w:r w:rsidR="004C10C3" w:rsidRPr="00A3561E">
        <w:rPr>
          <w:rFonts w:ascii="Times New Roman" w:hAnsi="Times New Roman" w:cs="Times New Roman"/>
          <w:sz w:val="28"/>
          <w:szCs w:val="28"/>
        </w:rPr>
        <w:t>,</w:t>
      </w:r>
      <w:r>
        <w:rPr>
          <w:rFonts w:ascii="Times New Roman" w:hAnsi="Times New Roman" w:cs="Times New Roman"/>
          <w:sz w:val="28"/>
          <w:szCs w:val="28"/>
        </w:rPr>
        <w:t xml:space="preserve"> который</w:t>
      </w:r>
      <w:r w:rsidR="004C10C3" w:rsidRPr="00A3561E">
        <w:rPr>
          <w:rFonts w:ascii="Times New Roman" w:hAnsi="Times New Roman" w:cs="Times New Roman"/>
          <w:sz w:val="28"/>
          <w:szCs w:val="28"/>
        </w:rPr>
        <w:t xml:space="preserve"> состоит из 2-этажного жилого дома с мезонином, сарая для упряжи и экипажей, кладовых, бани, магазина, забора, двух ворот (на чистый и хозяйственный двор). В советский период жилой дом использовался как коммунальное жилье, военкомат, общежитие. В 1994 г. начата реставрация здания. С 2010 г. территория усадьбы используется в к</w:t>
      </w:r>
      <w:r>
        <w:rPr>
          <w:rFonts w:ascii="Times New Roman" w:hAnsi="Times New Roman" w:cs="Times New Roman"/>
          <w:sz w:val="28"/>
          <w:szCs w:val="28"/>
        </w:rPr>
        <w:t>ачестве музейной площадки, где</w:t>
      </w:r>
      <w:r w:rsidR="004C10C3" w:rsidRPr="00A3561E">
        <w:rPr>
          <w:rFonts w:ascii="Times New Roman" w:hAnsi="Times New Roman" w:cs="Times New Roman"/>
          <w:sz w:val="28"/>
          <w:szCs w:val="28"/>
        </w:rPr>
        <w:t xml:space="preserve"> располагаются фонды </w:t>
      </w:r>
      <w:proofErr w:type="spellStart"/>
      <w:r w:rsidR="004C10C3" w:rsidRPr="00A3561E">
        <w:rPr>
          <w:rFonts w:ascii="Times New Roman" w:hAnsi="Times New Roman" w:cs="Times New Roman"/>
          <w:sz w:val="28"/>
          <w:szCs w:val="28"/>
        </w:rPr>
        <w:t>Атнинского</w:t>
      </w:r>
      <w:proofErr w:type="spellEnd"/>
      <w:r w:rsidR="004C10C3" w:rsidRPr="00A3561E">
        <w:rPr>
          <w:rFonts w:ascii="Times New Roman" w:hAnsi="Times New Roman" w:cs="Times New Roman"/>
          <w:sz w:val="28"/>
          <w:szCs w:val="28"/>
        </w:rPr>
        <w:t xml:space="preserve"> районного краеведческого музея.</w:t>
      </w:r>
      <w:r w:rsidR="005103C3" w:rsidRPr="00A3561E">
        <w:rPr>
          <w:rFonts w:ascii="Times New Roman" w:hAnsi="Times New Roman" w:cs="Times New Roman"/>
          <w:sz w:val="28"/>
          <w:szCs w:val="28"/>
        </w:rPr>
        <w:t xml:space="preserve"> Здесь сохранился трактор образца 1928 г. «</w:t>
      </w:r>
      <w:proofErr w:type="spellStart"/>
      <w:r w:rsidR="005103C3" w:rsidRPr="00A3561E">
        <w:rPr>
          <w:rFonts w:ascii="Times New Roman" w:hAnsi="Times New Roman" w:cs="Times New Roman"/>
          <w:sz w:val="28"/>
          <w:szCs w:val="28"/>
        </w:rPr>
        <w:t>Фордзон</w:t>
      </w:r>
      <w:proofErr w:type="spellEnd"/>
      <w:r w:rsidR="005103C3" w:rsidRPr="00A3561E">
        <w:rPr>
          <w:rFonts w:ascii="Times New Roman" w:hAnsi="Times New Roman" w:cs="Times New Roman"/>
          <w:sz w:val="28"/>
          <w:szCs w:val="28"/>
        </w:rPr>
        <w:t xml:space="preserve"> – </w:t>
      </w:r>
      <w:proofErr w:type="spellStart"/>
      <w:r w:rsidR="005103C3" w:rsidRPr="00A3561E">
        <w:rPr>
          <w:rFonts w:ascii="Times New Roman" w:hAnsi="Times New Roman" w:cs="Times New Roman"/>
          <w:sz w:val="28"/>
          <w:szCs w:val="28"/>
        </w:rPr>
        <w:t>Путиловец</w:t>
      </w:r>
      <w:proofErr w:type="spellEnd"/>
      <w:r w:rsidR="005103C3" w:rsidRPr="00A3561E">
        <w:rPr>
          <w:rFonts w:ascii="Times New Roman" w:hAnsi="Times New Roman" w:cs="Times New Roman"/>
          <w:sz w:val="28"/>
          <w:szCs w:val="28"/>
        </w:rPr>
        <w:t xml:space="preserve">», который работал на полях совхоза до 1949 г. </w:t>
      </w:r>
    </w:p>
    <w:p w:rsidR="00E865FC" w:rsidRDefault="005103C3" w:rsidP="00E865FC">
      <w:pPr>
        <w:spacing w:after="0" w:line="240" w:lineRule="auto"/>
        <w:ind w:firstLine="708"/>
        <w:jc w:val="both"/>
        <w:rPr>
          <w:rFonts w:ascii="Times New Roman" w:hAnsi="Times New Roman" w:cs="Times New Roman"/>
          <w:sz w:val="28"/>
          <w:szCs w:val="28"/>
        </w:rPr>
      </w:pPr>
      <w:r w:rsidRPr="00A3561E">
        <w:rPr>
          <w:rFonts w:ascii="Times New Roman" w:hAnsi="Times New Roman" w:cs="Times New Roman"/>
          <w:sz w:val="28"/>
          <w:szCs w:val="28"/>
        </w:rPr>
        <w:t xml:space="preserve">Далее наш путь проходил мимо деревни </w:t>
      </w:r>
      <w:proofErr w:type="spellStart"/>
      <w:r w:rsidRPr="00A3561E">
        <w:rPr>
          <w:rFonts w:ascii="Times New Roman" w:hAnsi="Times New Roman" w:cs="Times New Roman"/>
          <w:sz w:val="28"/>
          <w:szCs w:val="28"/>
        </w:rPr>
        <w:t>Кошлауч</w:t>
      </w:r>
      <w:proofErr w:type="spellEnd"/>
      <w:r w:rsidRPr="00A3561E">
        <w:rPr>
          <w:rFonts w:ascii="Times New Roman" w:hAnsi="Times New Roman" w:cs="Times New Roman"/>
          <w:sz w:val="28"/>
          <w:szCs w:val="28"/>
        </w:rPr>
        <w:t>.</w:t>
      </w:r>
      <w:r w:rsidR="00586746">
        <w:rPr>
          <w:rFonts w:ascii="Times New Roman" w:hAnsi="Times New Roman" w:cs="Times New Roman"/>
          <w:sz w:val="28"/>
          <w:szCs w:val="28"/>
        </w:rPr>
        <w:t xml:space="preserve"> Здесь</w:t>
      </w:r>
      <w:r w:rsidR="00E865FC">
        <w:rPr>
          <w:rFonts w:ascii="Times New Roman" w:hAnsi="Times New Roman" w:cs="Times New Roman"/>
          <w:sz w:val="28"/>
          <w:szCs w:val="28"/>
        </w:rPr>
        <w:t xml:space="preserve">, в семье указного муллы </w:t>
      </w:r>
      <w:proofErr w:type="spellStart"/>
      <w:r w:rsidR="00E865FC">
        <w:rPr>
          <w:rFonts w:ascii="Times New Roman" w:hAnsi="Times New Roman" w:cs="Times New Roman"/>
          <w:sz w:val="28"/>
          <w:szCs w:val="28"/>
        </w:rPr>
        <w:t>Мухаметгарифа</w:t>
      </w:r>
      <w:proofErr w:type="spellEnd"/>
      <w:r w:rsidR="00E865FC">
        <w:rPr>
          <w:rFonts w:ascii="Times New Roman" w:hAnsi="Times New Roman" w:cs="Times New Roman"/>
          <w:sz w:val="28"/>
          <w:szCs w:val="28"/>
        </w:rPr>
        <w:t>,</w:t>
      </w:r>
      <w:r w:rsidR="00586746">
        <w:rPr>
          <w:rFonts w:ascii="Times New Roman" w:hAnsi="Times New Roman" w:cs="Times New Roman"/>
          <w:sz w:val="28"/>
          <w:szCs w:val="28"/>
        </w:rPr>
        <w:t xml:space="preserve"> 26 апреля 1886 г.</w:t>
      </w:r>
      <w:r w:rsidR="00E865FC">
        <w:rPr>
          <w:rFonts w:ascii="Times New Roman" w:hAnsi="Times New Roman" w:cs="Times New Roman"/>
          <w:sz w:val="28"/>
          <w:szCs w:val="28"/>
        </w:rPr>
        <w:t xml:space="preserve"> </w:t>
      </w:r>
      <w:proofErr w:type="gramStart"/>
      <w:r w:rsidR="00E865FC">
        <w:rPr>
          <w:rFonts w:ascii="Times New Roman" w:hAnsi="Times New Roman" w:cs="Times New Roman"/>
          <w:sz w:val="28"/>
          <w:szCs w:val="28"/>
        </w:rPr>
        <w:t>родился</w:t>
      </w:r>
      <w:r w:rsidR="00586746">
        <w:rPr>
          <w:rFonts w:ascii="Times New Roman" w:hAnsi="Times New Roman" w:cs="Times New Roman"/>
          <w:sz w:val="28"/>
          <w:szCs w:val="28"/>
        </w:rPr>
        <w:t xml:space="preserve"> б</w:t>
      </w:r>
      <w:r w:rsidR="00E865FC">
        <w:rPr>
          <w:rFonts w:ascii="Times New Roman" w:hAnsi="Times New Roman" w:cs="Times New Roman"/>
          <w:sz w:val="28"/>
          <w:szCs w:val="28"/>
        </w:rPr>
        <w:t xml:space="preserve">удущий поэт </w:t>
      </w:r>
      <w:proofErr w:type="spellStart"/>
      <w:r w:rsidR="00E865FC">
        <w:rPr>
          <w:rFonts w:ascii="Times New Roman" w:hAnsi="Times New Roman" w:cs="Times New Roman"/>
          <w:sz w:val="28"/>
          <w:szCs w:val="28"/>
        </w:rPr>
        <w:t>Г.</w:t>
      </w:r>
      <w:r w:rsidR="00586746">
        <w:rPr>
          <w:rFonts w:ascii="Times New Roman" w:hAnsi="Times New Roman" w:cs="Times New Roman"/>
          <w:sz w:val="28"/>
          <w:szCs w:val="28"/>
        </w:rPr>
        <w:t>Тукай</w:t>
      </w:r>
      <w:proofErr w:type="spellEnd"/>
      <w:proofErr w:type="gramEnd"/>
      <w:r w:rsidR="00586746">
        <w:rPr>
          <w:rFonts w:ascii="Times New Roman" w:hAnsi="Times New Roman" w:cs="Times New Roman"/>
          <w:sz w:val="28"/>
          <w:szCs w:val="28"/>
        </w:rPr>
        <w:t>.</w:t>
      </w:r>
      <w:r w:rsidR="009E2907">
        <w:rPr>
          <w:rFonts w:ascii="Times New Roman" w:hAnsi="Times New Roman" w:cs="Times New Roman"/>
          <w:sz w:val="28"/>
          <w:szCs w:val="28"/>
        </w:rPr>
        <w:t xml:space="preserve"> Деревня расположена на речке Красная, в 24 км к С.-З. от г. Арск</w:t>
      </w:r>
      <w:r w:rsidR="00E865FC">
        <w:rPr>
          <w:rFonts w:ascii="Times New Roman" w:hAnsi="Times New Roman" w:cs="Times New Roman"/>
          <w:sz w:val="28"/>
          <w:szCs w:val="28"/>
        </w:rPr>
        <w:t>а</w:t>
      </w:r>
      <w:r w:rsidR="009E2907">
        <w:rPr>
          <w:rFonts w:ascii="Times New Roman" w:hAnsi="Times New Roman" w:cs="Times New Roman"/>
          <w:sz w:val="28"/>
          <w:szCs w:val="28"/>
        </w:rPr>
        <w:t xml:space="preserve">. </w:t>
      </w:r>
      <w:r w:rsidR="00586746">
        <w:rPr>
          <w:rFonts w:ascii="Times New Roman" w:hAnsi="Times New Roman" w:cs="Times New Roman"/>
          <w:sz w:val="28"/>
          <w:szCs w:val="28"/>
        </w:rPr>
        <w:t xml:space="preserve"> </w:t>
      </w:r>
      <w:r w:rsidR="009E2907" w:rsidRPr="009E2907">
        <w:rPr>
          <w:rFonts w:ascii="Times New Roman" w:eastAsia="Times New Roman" w:hAnsi="Times New Roman" w:cs="Times New Roman"/>
          <w:sz w:val="24"/>
          <w:szCs w:val="24"/>
        </w:rPr>
        <w:t xml:space="preserve">В </w:t>
      </w:r>
      <w:r w:rsidR="009E2907" w:rsidRPr="009E2907">
        <w:rPr>
          <w:rFonts w:ascii="Times New Roman" w:eastAsia="Times New Roman" w:hAnsi="Times New Roman" w:cs="Times New Roman"/>
          <w:sz w:val="28"/>
          <w:szCs w:val="28"/>
        </w:rPr>
        <w:t>экспозиции музея представлен дом родителей поэта, характерный для дома муллы, на мужской половине которого располагалась сельская школа (медресе). Женская часть дома имеет традиционное внутреннее убранство татарского дома, здесь хранятся личные вещи, принадлежавшие матери п</w:t>
      </w:r>
      <w:r w:rsidR="009E2907">
        <w:rPr>
          <w:rFonts w:ascii="Times New Roman" w:eastAsia="Times New Roman" w:hAnsi="Times New Roman" w:cs="Times New Roman"/>
          <w:sz w:val="28"/>
          <w:szCs w:val="28"/>
        </w:rPr>
        <w:t xml:space="preserve">оэта. </w:t>
      </w:r>
    </w:p>
    <w:p w:rsidR="009E2907" w:rsidRPr="009E2907" w:rsidRDefault="00DB5E90" w:rsidP="00E865FC">
      <w:pPr>
        <w:spacing w:after="0" w:line="240" w:lineRule="auto"/>
        <w:ind w:firstLine="708"/>
        <w:jc w:val="both"/>
        <w:rPr>
          <w:rFonts w:ascii="Times New Roman" w:hAnsi="Times New Roman" w:cs="Times New Roman"/>
          <w:sz w:val="28"/>
          <w:szCs w:val="28"/>
        </w:rPr>
      </w:pPr>
      <w:r w:rsidRPr="00E865FC">
        <w:rPr>
          <w:rFonts w:ascii="Times New Roman" w:hAnsi="Times New Roman" w:cs="Times New Roman"/>
          <w:bCs/>
          <w:sz w:val="28"/>
          <w:szCs w:val="28"/>
        </w:rPr>
        <w:t xml:space="preserve">Пройдя Лесхоз мы вошли в </w:t>
      </w:r>
      <w:proofErr w:type="spellStart"/>
      <w:r w:rsidRPr="00E865FC">
        <w:rPr>
          <w:rFonts w:ascii="Times New Roman" w:hAnsi="Times New Roman" w:cs="Times New Roman"/>
          <w:bCs/>
          <w:sz w:val="28"/>
          <w:szCs w:val="28"/>
        </w:rPr>
        <w:t>Сурнарское</w:t>
      </w:r>
      <w:proofErr w:type="spellEnd"/>
      <w:r w:rsidRPr="00E865FC">
        <w:rPr>
          <w:rFonts w:ascii="Times New Roman" w:hAnsi="Times New Roman" w:cs="Times New Roman"/>
          <w:bCs/>
          <w:sz w:val="28"/>
          <w:szCs w:val="28"/>
        </w:rPr>
        <w:t xml:space="preserve"> </w:t>
      </w:r>
      <w:proofErr w:type="gramStart"/>
      <w:r w:rsidRPr="00E865FC">
        <w:rPr>
          <w:rFonts w:ascii="Times New Roman" w:hAnsi="Times New Roman" w:cs="Times New Roman"/>
          <w:bCs/>
          <w:sz w:val="28"/>
          <w:szCs w:val="28"/>
        </w:rPr>
        <w:t>лесничество</w:t>
      </w:r>
      <w:proofErr w:type="gramEnd"/>
      <w:r w:rsidRPr="00E865FC">
        <w:rPr>
          <w:rFonts w:ascii="Times New Roman" w:hAnsi="Times New Roman" w:cs="Times New Roman"/>
          <w:bCs/>
          <w:sz w:val="28"/>
          <w:szCs w:val="28"/>
        </w:rPr>
        <w:t xml:space="preserve"> и подошли к селу</w:t>
      </w:r>
      <w:r w:rsidR="009E2907" w:rsidRPr="00E865FC">
        <w:rPr>
          <w:rFonts w:ascii="Times New Roman" w:hAnsi="Times New Roman" w:cs="Times New Roman"/>
          <w:bCs/>
          <w:sz w:val="28"/>
          <w:szCs w:val="28"/>
        </w:rPr>
        <w:t xml:space="preserve"> Новые </w:t>
      </w:r>
      <w:proofErr w:type="spellStart"/>
      <w:r w:rsidR="009E2907" w:rsidRPr="00E865FC">
        <w:rPr>
          <w:rFonts w:ascii="Times New Roman" w:hAnsi="Times New Roman" w:cs="Times New Roman"/>
          <w:bCs/>
          <w:sz w:val="28"/>
          <w:szCs w:val="28"/>
        </w:rPr>
        <w:t>Чепчуги</w:t>
      </w:r>
      <w:proofErr w:type="spellEnd"/>
      <w:r w:rsidR="009E2907" w:rsidRPr="00E865FC">
        <w:rPr>
          <w:rFonts w:ascii="Times New Roman" w:hAnsi="Times New Roman" w:cs="Times New Roman"/>
          <w:bCs/>
          <w:sz w:val="28"/>
          <w:szCs w:val="28"/>
        </w:rPr>
        <w:t xml:space="preserve"> (</w:t>
      </w:r>
      <w:proofErr w:type="spellStart"/>
      <w:r w:rsidR="009E2907" w:rsidRPr="00E865FC">
        <w:rPr>
          <w:rFonts w:ascii="Times New Roman" w:hAnsi="Times New Roman" w:cs="Times New Roman"/>
          <w:bCs/>
          <w:sz w:val="28"/>
          <w:szCs w:val="28"/>
        </w:rPr>
        <w:t>Апайкина</w:t>
      </w:r>
      <w:proofErr w:type="spellEnd"/>
      <w:r w:rsidR="009E2907" w:rsidRPr="00E865FC">
        <w:rPr>
          <w:rFonts w:ascii="Times New Roman" w:hAnsi="Times New Roman" w:cs="Times New Roman"/>
          <w:bCs/>
          <w:sz w:val="28"/>
          <w:szCs w:val="28"/>
        </w:rPr>
        <w:t xml:space="preserve"> Гарь) </w:t>
      </w:r>
      <w:r w:rsidRPr="00E865FC">
        <w:rPr>
          <w:rFonts w:ascii="Times New Roman" w:hAnsi="Times New Roman" w:cs="Times New Roman"/>
          <w:bCs/>
          <w:sz w:val="28"/>
          <w:szCs w:val="28"/>
        </w:rPr>
        <w:t xml:space="preserve"> и стали искать исток р. Казанка. Здесь действительно </w:t>
      </w:r>
      <w:r w:rsidR="009E2907" w:rsidRPr="00E865FC">
        <w:rPr>
          <w:rFonts w:ascii="Times New Roman" w:hAnsi="Times New Roman" w:cs="Times New Roman"/>
          <w:bCs/>
          <w:sz w:val="28"/>
          <w:szCs w:val="28"/>
        </w:rPr>
        <w:t xml:space="preserve">сходятся два ручья, один из которых течет от деревни </w:t>
      </w:r>
      <w:proofErr w:type="spellStart"/>
      <w:r w:rsidR="009E2907" w:rsidRPr="00E865FC">
        <w:rPr>
          <w:rFonts w:ascii="Times New Roman" w:hAnsi="Times New Roman" w:cs="Times New Roman"/>
          <w:bCs/>
          <w:sz w:val="28"/>
          <w:szCs w:val="28"/>
        </w:rPr>
        <w:t>Бимери</w:t>
      </w:r>
      <w:proofErr w:type="spellEnd"/>
      <w:r w:rsidR="009E2907" w:rsidRPr="00E865FC">
        <w:rPr>
          <w:rFonts w:ascii="Times New Roman" w:hAnsi="Times New Roman" w:cs="Times New Roman"/>
          <w:bCs/>
          <w:sz w:val="28"/>
          <w:szCs w:val="28"/>
        </w:rPr>
        <w:t>, а другой из леса</w:t>
      </w:r>
      <w:r w:rsidR="00E865FC">
        <w:rPr>
          <w:rFonts w:ascii="Times New Roman" w:hAnsi="Times New Roman" w:cs="Times New Roman"/>
          <w:bCs/>
          <w:sz w:val="28"/>
          <w:szCs w:val="28"/>
        </w:rPr>
        <w:t>,</w:t>
      </w:r>
      <w:r w:rsidR="009E2907" w:rsidRPr="00E865FC">
        <w:rPr>
          <w:rFonts w:ascii="Times New Roman" w:hAnsi="Times New Roman" w:cs="Times New Roman"/>
          <w:bCs/>
          <w:sz w:val="28"/>
          <w:szCs w:val="28"/>
        </w:rPr>
        <w:t xml:space="preserve"> с противоположной от села стороны дороги Арск-Балтаси.</w:t>
      </w:r>
      <w:r w:rsidRPr="00E865FC">
        <w:rPr>
          <w:rFonts w:ascii="Times New Roman" w:hAnsi="Times New Roman" w:cs="Times New Roman"/>
          <w:bCs/>
          <w:sz w:val="28"/>
          <w:szCs w:val="28"/>
        </w:rPr>
        <w:t xml:space="preserve"> </w:t>
      </w:r>
    </w:p>
    <w:p w:rsidR="004C10C3" w:rsidRDefault="00DB5E90" w:rsidP="00E865FC">
      <w:pPr>
        <w:spacing w:after="0" w:line="240" w:lineRule="auto"/>
        <w:ind w:firstLine="708"/>
        <w:jc w:val="both"/>
        <w:rPr>
          <w:rFonts w:ascii="Times New Roman" w:hAnsi="Times New Roman" w:cs="Times New Roman"/>
          <w:sz w:val="28"/>
          <w:szCs w:val="28"/>
        </w:rPr>
      </w:pPr>
      <w:r w:rsidRPr="00E865FC">
        <w:rPr>
          <w:rFonts w:ascii="Times New Roman" w:hAnsi="Times New Roman" w:cs="Times New Roman"/>
          <w:sz w:val="28"/>
          <w:szCs w:val="28"/>
        </w:rPr>
        <w:t xml:space="preserve">Деревня, стоящая почти у самых истоков реки протяженностью 140 километров, называется </w:t>
      </w:r>
      <w:proofErr w:type="spellStart"/>
      <w:r w:rsidRPr="00E865FC">
        <w:rPr>
          <w:rFonts w:ascii="Times New Roman" w:hAnsi="Times New Roman" w:cs="Times New Roman"/>
          <w:sz w:val="28"/>
          <w:szCs w:val="28"/>
        </w:rPr>
        <w:t>Бимери</w:t>
      </w:r>
      <w:proofErr w:type="spellEnd"/>
      <w:r w:rsidRPr="00E865FC">
        <w:rPr>
          <w:rFonts w:ascii="Times New Roman" w:hAnsi="Times New Roman" w:cs="Times New Roman"/>
          <w:sz w:val="28"/>
          <w:szCs w:val="28"/>
        </w:rPr>
        <w:t>. По словам местных жителей, когда-то это была богатая деревня в сто домов с клубом, магазином и прочей инфраструктурой. Сегодня от былого изобилия осталась одна улица посреди поля с десятком деревянных покосившихся домов, жилых из них только три, да дом пасечника на окраине ближе к лесу. У остальных – ставни заколочены, а вокруг все заросло бурьяном. Через деревню дорога ведет в лес, откуда, петляя, выходит русло Казанки. Здесь оно всего метр-полтора в ширину. Здесь завершился наш шестидневный поход.</w:t>
      </w:r>
      <w:r w:rsidR="00B32BBC">
        <w:rPr>
          <w:rFonts w:ascii="Times New Roman" w:hAnsi="Times New Roman" w:cs="Times New Roman"/>
          <w:sz w:val="28"/>
          <w:szCs w:val="28"/>
        </w:rPr>
        <w:t xml:space="preserve"> </w:t>
      </w:r>
    </w:p>
    <w:p w:rsidR="00B32BBC" w:rsidRDefault="00B32BBC" w:rsidP="00E865FC">
      <w:pPr>
        <w:spacing w:after="0" w:line="240" w:lineRule="auto"/>
        <w:ind w:firstLine="708"/>
        <w:jc w:val="both"/>
        <w:rPr>
          <w:rFonts w:ascii="Times New Roman" w:hAnsi="Times New Roman" w:cs="Times New Roman"/>
          <w:sz w:val="28"/>
          <w:szCs w:val="28"/>
        </w:rPr>
      </w:pPr>
    </w:p>
    <w:p w:rsidR="00B32BBC" w:rsidRDefault="00B32BBC" w:rsidP="00E865FC">
      <w:pPr>
        <w:spacing w:after="0" w:line="240" w:lineRule="auto"/>
        <w:ind w:firstLine="708"/>
        <w:jc w:val="both"/>
        <w:rPr>
          <w:rFonts w:ascii="Times New Roman" w:hAnsi="Times New Roman" w:cs="Times New Roman"/>
          <w:sz w:val="28"/>
          <w:szCs w:val="28"/>
        </w:rPr>
      </w:pPr>
    </w:p>
    <w:p w:rsidR="00B32BBC" w:rsidRPr="00E865FC" w:rsidRDefault="00B32BBC" w:rsidP="00B32B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 </w:t>
      </w:r>
      <w:proofErr w:type="spellStart"/>
      <w:r>
        <w:rPr>
          <w:rFonts w:ascii="Times New Roman" w:hAnsi="Times New Roman" w:cs="Times New Roman"/>
          <w:sz w:val="28"/>
          <w:szCs w:val="28"/>
        </w:rPr>
        <w:t>Замалетдинов</w:t>
      </w:r>
      <w:proofErr w:type="spellEnd"/>
      <w:r>
        <w:rPr>
          <w:rFonts w:ascii="Times New Roman" w:hAnsi="Times New Roman" w:cs="Times New Roman"/>
          <w:sz w:val="28"/>
          <w:szCs w:val="28"/>
        </w:rPr>
        <w:t xml:space="preserve"> руководитель похода, мастер спорта России по туризму</w:t>
      </w:r>
    </w:p>
    <w:p w:rsidR="004C10C3" w:rsidRPr="00E865FC" w:rsidRDefault="004C10C3" w:rsidP="00E865FC">
      <w:pPr>
        <w:pStyle w:val="ad"/>
        <w:jc w:val="both"/>
      </w:pPr>
    </w:p>
    <w:p w:rsidR="00D01261" w:rsidRPr="001F0DED" w:rsidRDefault="00D01261" w:rsidP="001F0DED">
      <w:pPr>
        <w:spacing w:after="0" w:line="240" w:lineRule="auto"/>
        <w:rPr>
          <w:rFonts w:ascii="Times New Roman" w:eastAsia="Times New Roman" w:hAnsi="Times New Roman" w:cs="Times New Roman"/>
          <w:vanish/>
          <w:sz w:val="24"/>
          <w:szCs w:val="24"/>
        </w:rPr>
      </w:pPr>
    </w:p>
    <w:sectPr w:rsidR="00D01261" w:rsidRPr="001F0DED" w:rsidSect="00BC29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B07" w:rsidRDefault="00E45B07" w:rsidP="00E21613">
      <w:pPr>
        <w:spacing w:after="0" w:line="240" w:lineRule="auto"/>
      </w:pPr>
      <w:r>
        <w:separator/>
      </w:r>
    </w:p>
  </w:endnote>
  <w:endnote w:type="continuationSeparator" w:id="0">
    <w:p w:rsidR="00E45B07" w:rsidRDefault="00E45B07" w:rsidP="00E2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B07" w:rsidRDefault="00E45B07" w:rsidP="00E21613">
      <w:pPr>
        <w:spacing w:after="0" w:line="240" w:lineRule="auto"/>
      </w:pPr>
      <w:r>
        <w:separator/>
      </w:r>
    </w:p>
  </w:footnote>
  <w:footnote w:type="continuationSeparator" w:id="0">
    <w:p w:rsidR="00E45B07" w:rsidRDefault="00E45B07" w:rsidP="00E216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02BB4"/>
    <w:multiLevelType w:val="multilevel"/>
    <w:tmpl w:val="854AF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EF23E2"/>
    <w:multiLevelType w:val="hybridMultilevel"/>
    <w:tmpl w:val="B5A4EE72"/>
    <w:lvl w:ilvl="0" w:tplc="3A16D2A4">
      <w:start w:val="1"/>
      <w:numFmt w:val="bullet"/>
      <w:lvlText w:val="•"/>
      <w:lvlJc w:val="left"/>
      <w:pPr>
        <w:tabs>
          <w:tab w:val="num" w:pos="720"/>
        </w:tabs>
        <w:ind w:left="720" w:hanging="360"/>
      </w:pPr>
      <w:rPr>
        <w:rFonts w:ascii="Arial" w:hAnsi="Arial" w:hint="default"/>
      </w:rPr>
    </w:lvl>
    <w:lvl w:ilvl="1" w:tplc="5A480EC8" w:tentative="1">
      <w:start w:val="1"/>
      <w:numFmt w:val="bullet"/>
      <w:lvlText w:val="•"/>
      <w:lvlJc w:val="left"/>
      <w:pPr>
        <w:tabs>
          <w:tab w:val="num" w:pos="1440"/>
        </w:tabs>
        <w:ind w:left="1440" w:hanging="360"/>
      </w:pPr>
      <w:rPr>
        <w:rFonts w:ascii="Arial" w:hAnsi="Arial" w:hint="default"/>
      </w:rPr>
    </w:lvl>
    <w:lvl w:ilvl="2" w:tplc="84F2DDBC" w:tentative="1">
      <w:start w:val="1"/>
      <w:numFmt w:val="bullet"/>
      <w:lvlText w:val="•"/>
      <w:lvlJc w:val="left"/>
      <w:pPr>
        <w:tabs>
          <w:tab w:val="num" w:pos="2160"/>
        </w:tabs>
        <w:ind w:left="2160" w:hanging="360"/>
      </w:pPr>
      <w:rPr>
        <w:rFonts w:ascii="Arial" w:hAnsi="Arial" w:hint="default"/>
      </w:rPr>
    </w:lvl>
    <w:lvl w:ilvl="3" w:tplc="073CFD54" w:tentative="1">
      <w:start w:val="1"/>
      <w:numFmt w:val="bullet"/>
      <w:lvlText w:val="•"/>
      <w:lvlJc w:val="left"/>
      <w:pPr>
        <w:tabs>
          <w:tab w:val="num" w:pos="2880"/>
        </w:tabs>
        <w:ind w:left="2880" w:hanging="360"/>
      </w:pPr>
      <w:rPr>
        <w:rFonts w:ascii="Arial" w:hAnsi="Arial" w:hint="default"/>
      </w:rPr>
    </w:lvl>
    <w:lvl w:ilvl="4" w:tplc="3C90C82A" w:tentative="1">
      <w:start w:val="1"/>
      <w:numFmt w:val="bullet"/>
      <w:lvlText w:val="•"/>
      <w:lvlJc w:val="left"/>
      <w:pPr>
        <w:tabs>
          <w:tab w:val="num" w:pos="3600"/>
        </w:tabs>
        <w:ind w:left="3600" w:hanging="360"/>
      </w:pPr>
      <w:rPr>
        <w:rFonts w:ascii="Arial" w:hAnsi="Arial" w:hint="default"/>
      </w:rPr>
    </w:lvl>
    <w:lvl w:ilvl="5" w:tplc="9C98ED02" w:tentative="1">
      <w:start w:val="1"/>
      <w:numFmt w:val="bullet"/>
      <w:lvlText w:val="•"/>
      <w:lvlJc w:val="left"/>
      <w:pPr>
        <w:tabs>
          <w:tab w:val="num" w:pos="4320"/>
        </w:tabs>
        <w:ind w:left="4320" w:hanging="360"/>
      </w:pPr>
      <w:rPr>
        <w:rFonts w:ascii="Arial" w:hAnsi="Arial" w:hint="default"/>
      </w:rPr>
    </w:lvl>
    <w:lvl w:ilvl="6" w:tplc="FE58023E" w:tentative="1">
      <w:start w:val="1"/>
      <w:numFmt w:val="bullet"/>
      <w:lvlText w:val="•"/>
      <w:lvlJc w:val="left"/>
      <w:pPr>
        <w:tabs>
          <w:tab w:val="num" w:pos="5040"/>
        </w:tabs>
        <w:ind w:left="5040" w:hanging="360"/>
      </w:pPr>
      <w:rPr>
        <w:rFonts w:ascii="Arial" w:hAnsi="Arial" w:hint="default"/>
      </w:rPr>
    </w:lvl>
    <w:lvl w:ilvl="7" w:tplc="4DAE8BA8" w:tentative="1">
      <w:start w:val="1"/>
      <w:numFmt w:val="bullet"/>
      <w:lvlText w:val="•"/>
      <w:lvlJc w:val="left"/>
      <w:pPr>
        <w:tabs>
          <w:tab w:val="num" w:pos="5760"/>
        </w:tabs>
        <w:ind w:left="5760" w:hanging="360"/>
      </w:pPr>
      <w:rPr>
        <w:rFonts w:ascii="Arial" w:hAnsi="Arial" w:hint="default"/>
      </w:rPr>
    </w:lvl>
    <w:lvl w:ilvl="8" w:tplc="42D2CBF6" w:tentative="1">
      <w:start w:val="1"/>
      <w:numFmt w:val="bullet"/>
      <w:lvlText w:val="•"/>
      <w:lvlJc w:val="left"/>
      <w:pPr>
        <w:tabs>
          <w:tab w:val="num" w:pos="6480"/>
        </w:tabs>
        <w:ind w:left="6480" w:hanging="360"/>
      </w:pPr>
      <w:rPr>
        <w:rFonts w:ascii="Arial" w:hAnsi="Arial" w:hint="default"/>
      </w:rPr>
    </w:lvl>
  </w:abstractNum>
  <w:abstractNum w:abstractNumId="2">
    <w:nsid w:val="2D3C0EF1"/>
    <w:multiLevelType w:val="hybridMultilevel"/>
    <w:tmpl w:val="EF368E68"/>
    <w:lvl w:ilvl="0" w:tplc="CB2CD1CA">
      <w:start w:val="1"/>
      <w:numFmt w:val="bullet"/>
      <w:lvlText w:val="•"/>
      <w:lvlJc w:val="left"/>
      <w:pPr>
        <w:tabs>
          <w:tab w:val="num" w:pos="720"/>
        </w:tabs>
        <w:ind w:left="720" w:hanging="360"/>
      </w:pPr>
      <w:rPr>
        <w:rFonts w:ascii="Arial" w:hAnsi="Arial" w:hint="default"/>
      </w:rPr>
    </w:lvl>
    <w:lvl w:ilvl="1" w:tplc="CE645868" w:tentative="1">
      <w:start w:val="1"/>
      <w:numFmt w:val="bullet"/>
      <w:lvlText w:val="•"/>
      <w:lvlJc w:val="left"/>
      <w:pPr>
        <w:tabs>
          <w:tab w:val="num" w:pos="1440"/>
        </w:tabs>
        <w:ind w:left="1440" w:hanging="360"/>
      </w:pPr>
      <w:rPr>
        <w:rFonts w:ascii="Arial" w:hAnsi="Arial" w:hint="default"/>
      </w:rPr>
    </w:lvl>
    <w:lvl w:ilvl="2" w:tplc="1E783924" w:tentative="1">
      <w:start w:val="1"/>
      <w:numFmt w:val="bullet"/>
      <w:lvlText w:val="•"/>
      <w:lvlJc w:val="left"/>
      <w:pPr>
        <w:tabs>
          <w:tab w:val="num" w:pos="2160"/>
        </w:tabs>
        <w:ind w:left="2160" w:hanging="360"/>
      </w:pPr>
      <w:rPr>
        <w:rFonts w:ascii="Arial" w:hAnsi="Arial" w:hint="default"/>
      </w:rPr>
    </w:lvl>
    <w:lvl w:ilvl="3" w:tplc="98A8CACE" w:tentative="1">
      <w:start w:val="1"/>
      <w:numFmt w:val="bullet"/>
      <w:lvlText w:val="•"/>
      <w:lvlJc w:val="left"/>
      <w:pPr>
        <w:tabs>
          <w:tab w:val="num" w:pos="2880"/>
        </w:tabs>
        <w:ind w:left="2880" w:hanging="360"/>
      </w:pPr>
      <w:rPr>
        <w:rFonts w:ascii="Arial" w:hAnsi="Arial" w:hint="default"/>
      </w:rPr>
    </w:lvl>
    <w:lvl w:ilvl="4" w:tplc="D570A01E" w:tentative="1">
      <w:start w:val="1"/>
      <w:numFmt w:val="bullet"/>
      <w:lvlText w:val="•"/>
      <w:lvlJc w:val="left"/>
      <w:pPr>
        <w:tabs>
          <w:tab w:val="num" w:pos="3600"/>
        </w:tabs>
        <w:ind w:left="3600" w:hanging="360"/>
      </w:pPr>
      <w:rPr>
        <w:rFonts w:ascii="Arial" w:hAnsi="Arial" w:hint="default"/>
      </w:rPr>
    </w:lvl>
    <w:lvl w:ilvl="5" w:tplc="23BC6F68" w:tentative="1">
      <w:start w:val="1"/>
      <w:numFmt w:val="bullet"/>
      <w:lvlText w:val="•"/>
      <w:lvlJc w:val="left"/>
      <w:pPr>
        <w:tabs>
          <w:tab w:val="num" w:pos="4320"/>
        </w:tabs>
        <w:ind w:left="4320" w:hanging="360"/>
      </w:pPr>
      <w:rPr>
        <w:rFonts w:ascii="Arial" w:hAnsi="Arial" w:hint="default"/>
      </w:rPr>
    </w:lvl>
    <w:lvl w:ilvl="6" w:tplc="863C161A" w:tentative="1">
      <w:start w:val="1"/>
      <w:numFmt w:val="bullet"/>
      <w:lvlText w:val="•"/>
      <w:lvlJc w:val="left"/>
      <w:pPr>
        <w:tabs>
          <w:tab w:val="num" w:pos="5040"/>
        </w:tabs>
        <w:ind w:left="5040" w:hanging="360"/>
      </w:pPr>
      <w:rPr>
        <w:rFonts w:ascii="Arial" w:hAnsi="Arial" w:hint="default"/>
      </w:rPr>
    </w:lvl>
    <w:lvl w:ilvl="7" w:tplc="2C74CAD8" w:tentative="1">
      <w:start w:val="1"/>
      <w:numFmt w:val="bullet"/>
      <w:lvlText w:val="•"/>
      <w:lvlJc w:val="left"/>
      <w:pPr>
        <w:tabs>
          <w:tab w:val="num" w:pos="5760"/>
        </w:tabs>
        <w:ind w:left="5760" w:hanging="360"/>
      </w:pPr>
      <w:rPr>
        <w:rFonts w:ascii="Arial" w:hAnsi="Arial" w:hint="default"/>
      </w:rPr>
    </w:lvl>
    <w:lvl w:ilvl="8" w:tplc="549C5F22" w:tentative="1">
      <w:start w:val="1"/>
      <w:numFmt w:val="bullet"/>
      <w:lvlText w:val="•"/>
      <w:lvlJc w:val="left"/>
      <w:pPr>
        <w:tabs>
          <w:tab w:val="num" w:pos="6480"/>
        </w:tabs>
        <w:ind w:left="6480" w:hanging="360"/>
      </w:pPr>
      <w:rPr>
        <w:rFonts w:ascii="Arial" w:hAnsi="Arial" w:hint="default"/>
      </w:rPr>
    </w:lvl>
  </w:abstractNum>
  <w:abstractNum w:abstractNumId="3">
    <w:nsid w:val="45175351"/>
    <w:multiLevelType w:val="hybridMultilevel"/>
    <w:tmpl w:val="34A650F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9E05406"/>
    <w:multiLevelType w:val="hybridMultilevel"/>
    <w:tmpl w:val="79A8B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935405"/>
    <w:multiLevelType w:val="hybridMultilevel"/>
    <w:tmpl w:val="D97613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E1283B"/>
    <w:multiLevelType w:val="hybridMultilevel"/>
    <w:tmpl w:val="0624D2DE"/>
    <w:lvl w:ilvl="0" w:tplc="13145ED8">
      <w:start w:val="1"/>
      <w:numFmt w:val="bullet"/>
      <w:lvlText w:val="•"/>
      <w:lvlJc w:val="left"/>
      <w:pPr>
        <w:tabs>
          <w:tab w:val="num" w:pos="720"/>
        </w:tabs>
        <w:ind w:left="720" w:hanging="360"/>
      </w:pPr>
      <w:rPr>
        <w:rFonts w:ascii="Arial" w:hAnsi="Arial" w:hint="default"/>
      </w:rPr>
    </w:lvl>
    <w:lvl w:ilvl="1" w:tplc="1AB61ACA" w:tentative="1">
      <w:start w:val="1"/>
      <w:numFmt w:val="bullet"/>
      <w:lvlText w:val="•"/>
      <w:lvlJc w:val="left"/>
      <w:pPr>
        <w:tabs>
          <w:tab w:val="num" w:pos="1440"/>
        </w:tabs>
        <w:ind w:left="1440" w:hanging="360"/>
      </w:pPr>
      <w:rPr>
        <w:rFonts w:ascii="Arial" w:hAnsi="Arial" w:hint="default"/>
      </w:rPr>
    </w:lvl>
    <w:lvl w:ilvl="2" w:tplc="0192AC58" w:tentative="1">
      <w:start w:val="1"/>
      <w:numFmt w:val="bullet"/>
      <w:lvlText w:val="•"/>
      <w:lvlJc w:val="left"/>
      <w:pPr>
        <w:tabs>
          <w:tab w:val="num" w:pos="2160"/>
        </w:tabs>
        <w:ind w:left="2160" w:hanging="360"/>
      </w:pPr>
      <w:rPr>
        <w:rFonts w:ascii="Arial" w:hAnsi="Arial" w:hint="default"/>
      </w:rPr>
    </w:lvl>
    <w:lvl w:ilvl="3" w:tplc="46EAE7A8" w:tentative="1">
      <w:start w:val="1"/>
      <w:numFmt w:val="bullet"/>
      <w:lvlText w:val="•"/>
      <w:lvlJc w:val="left"/>
      <w:pPr>
        <w:tabs>
          <w:tab w:val="num" w:pos="2880"/>
        </w:tabs>
        <w:ind w:left="2880" w:hanging="360"/>
      </w:pPr>
      <w:rPr>
        <w:rFonts w:ascii="Arial" w:hAnsi="Arial" w:hint="default"/>
      </w:rPr>
    </w:lvl>
    <w:lvl w:ilvl="4" w:tplc="CAA2483C" w:tentative="1">
      <w:start w:val="1"/>
      <w:numFmt w:val="bullet"/>
      <w:lvlText w:val="•"/>
      <w:lvlJc w:val="left"/>
      <w:pPr>
        <w:tabs>
          <w:tab w:val="num" w:pos="3600"/>
        </w:tabs>
        <w:ind w:left="3600" w:hanging="360"/>
      </w:pPr>
      <w:rPr>
        <w:rFonts w:ascii="Arial" w:hAnsi="Arial" w:hint="default"/>
      </w:rPr>
    </w:lvl>
    <w:lvl w:ilvl="5" w:tplc="B4BC4142" w:tentative="1">
      <w:start w:val="1"/>
      <w:numFmt w:val="bullet"/>
      <w:lvlText w:val="•"/>
      <w:lvlJc w:val="left"/>
      <w:pPr>
        <w:tabs>
          <w:tab w:val="num" w:pos="4320"/>
        </w:tabs>
        <w:ind w:left="4320" w:hanging="360"/>
      </w:pPr>
      <w:rPr>
        <w:rFonts w:ascii="Arial" w:hAnsi="Arial" w:hint="default"/>
      </w:rPr>
    </w:lvl>
    <w:lvl w:ilvl="6" w:tplc="EB56F998" w:tentative="1">
      <w:start w:val="1"/>
      <w:numFmt w:val="bullet"/>
      <w:lvlText w:val="•"/>
      <w:lvlJc w:val="left"/>
      <w:pPr>
        <w:tabs>
          <w:tab w:val="num" w:pos="5040"/>
        </w:tabs>
        <w:ind w:left="5040" w:hanging="360"/>
      </w:pPr>
      <w:rPr>
        <w:rFonts w:ascii="Arial" w:hAnsi="Arial" w:hint="default"/>
      </w:rPr>
    </w:lvl>
    <w:lvl w:ilvl="7" w:tplc="DD8846E8" w:tentative="1">
      <w:start w:val="1"/>
      <w:numFmt w:val="bullet"/>
      <w:lvlText w:val="•"/>
      <w:lvlJc w:val="left"/>
      <w:pPr>
        <w:tabs>
          <w:tab w:val="num" w:pos="5760"/>
        </w:tabs>
        <w:ind w:left="5760" w:hanging="360"/>
      </w:pPr>
      <w:rPr>
        <w:rFonts w:ascii="Arial" w:hAnsi="Arial" w:hint="default"/>
      </w:rPr>
    </w:lvl>
    <w:lvl w:ilvl="8" w:tplc="B33EEC00"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C1A"/>
    <w:rsid w:val="00070FB5"/>
    <w:rsid w:val="00073247"/>
    <w:rsid w:val="00073E50"/>
    <w:rsid w:val="00090667"/>
    <w:rsid w:val="000C79A5"/>
    <w:rsid w:val="000E392D"/>
    <w:rsid w:val="000E737B"/>
    <w:rsid w:val="000F34C1"/>
    <w:rsid w:val="000F4EF1"/>
    <w:rsid w:val="00114F95"/>
    <w:rsid w:val="00134D73"/>
    <w:rsid w:val="00146179"/>
    <w:rsid w:val="00151685"/>
    <w:rsid w:val="00156358"/>
    <w:rsid w:val="00164AEC"/>
    <w:rsid w:val="00164E68"/>
    <w:rsid w:val="00177B4E"/>
    <w:rsid w:val="00181478"/>
    <w:rsid w:val="001941E1"/>
    <w:rsid w:val="001A15D6"/>
    <w:rsid w:val="001B5B63"/>
    <w:rsid w:val="001D74A0"/>
    <w:rsid w:val="001E5AF0"/>
    <w:rsid w:val="001F0DED"/>
    <w:rsid w:val="001F2E32"/>
    <w:rsid w:val="002060EC"/>
    <w:rsid w:val="002061FA"/>
    <w:rsid w:val="002219E1"/>
    <w:rsid w:val="00226878"/>
    <w:rsid w:val="00237C1A"/>
    <w:rsid w:val="002543B2"/>
    <w:rsid w:val="0025501D"/>
    <w:rsid w:val="0026387B"/>
    <w:rsid w:val="00294B34"/>
    <w:rsid w:val="002A55E0"/>
    <w:rsid w:val="002B36E3"/>
    <w:rsid w:val="002D4ECD"/>
    <w:rsid w:val="002E21C1"/>
    <w:rsid w:val="002E348E"/>
    <w:rsid w:val="002E37AC"/>
    <w:rsid w:val="002F6C82"/>
    <w:rsid w:val="002F718E"/>
    <w:rsid w:val="00311938"/>
    <w:rsid w:val="0034213D"/>
    <w:rsid w:val="00343619"/>
    <w:rsid w:val="003470EE"/>
    <w:rsid w:val="00385F49"/>
    <w:rsid w:val="003A633B"/>
    <w:rsid w:val="003B1553"/>
    <w:rsid w:val="003D1FEC"/>
    <w:rsid w:val="003E38BA"/>
    <w:rsid w:val="003F205C"/>
    <w:rsid w:val="003F2502"/>
    <w:rsid w:val="00457806"/>
    <w:rsid w:val="0046256C"/>
    <w:rsid w:val="004A0351"/>
    <w:rsid w:val="004C10C3"/>
    <w:rsid w:val="004C1431"/>
    <w:rsid w:val="004C73DA"/>
    <w:rsid w:val="004D69C7"/>
    <w:rsid w:val="004D6F3D"/>
    <w:rsid w:val="004F1061"/>
    <w:rsid w:val="005103C3"/>
    <w:rsid w:val="005132B8"/>
    <w:rsid w:val="00520598"/>
    <w:rsid w:val="00535D78"/>
    <w:rsid w:val="00541CFF"/>
    <w:rsid w:val="00546228"/>
    <w:rsid w:val="00586613"/>
    <w:rsid w:val="00586746"/>
    <w:rsid w:val="005A1BCE"/>
    <w:rsid w:val="005D1A42"/>
    <w:rsid w:val="006056F2"/>
    <w:rsid w:val="006120F8"/>
    <w:rsid w:val="00612C82"/>
    <w:rsid w:val="00615816"/>
    <w:rsid w:val="0063118B"/>
    <w:rsid w:val="00643EF9"/>
    <w:rsid w:val="00644565"/>
    <w:rsid w:val="00652A30"/>
    <w:rsid w:val="006603D5"/>
    <w:rsid w:val="00666A2B"/>
    <w:rsid w:val="00680F6A"/>
    <w:rsid w:val="00692DE3"/>
    <w:rsid w:val="006947F1"/>
    <w:rsid w:val="00696024"/>
    <w:rsid w:val="006963AD"/>
    <w:rsid w:val="006C4680"/>
    <w:rsid w:val="006E1D17"/>
    <w:rsid w:val="006E5797"/>
    <w:rsid w:val="006F29DA"/>
    <w:rsid w:val="007377C7"/>
    <w:rsid w:val="0076167D"/>
    <w:rsid w:val="00772AEA"/>
    <w:rsid w:val="007B6A2B"/>
    <w:rsid w:val="007C1200"/>
    <w:rsid w:val="007D3181"/>
    <w:rsid w:val="007D4BA8"/>
    <w:rsid w:val="007F1CFC"/>
    <w:rsid w:val="00814C49"/>
    <w:rsid w:val="008335A4"/>
    <w:rsid w:val="0085386F"/>
    <w:rsid w:val="00866853"/>
    <w:rsid w:val="00881F36"/>
    <w:rsid w:val="008863E3"/>
    <w:rsid w:val="00890C10"/>
    <w:rsid w:val="008945F4"/>
    <w:rsid w:val="008C7E60"/>
    <w:rsid w:val="008E3B8F"/>
    <w:rsid w:val="008E79BA"/>
    <w:rsid w:val="0090379B"/>
    <w:rsid w:val="009111A3"/>
    <w:rsid w:val="00957132"/>
    <w:rsid w:val="00981391"/>
    <w:rsid w:val="009969F9"/>
    <w:rsid w:val="009A7E43"/>
    <w:rsid w:val="009C5A48"/>
    <w:rsid w:val="009C73A1"/>
    <w:rsid w:val="009D7A35"/>
    <w:rsid w:val="009E2907"/>
    <w:rsid w:val="009F0751"/>
    <w:rsid w:val="009F2D7E"/>
    <w:rsid w:val="009F54EA"/>
    <w:rsid w:val="009F67F7"/>
    <w:rsid w:val="00A14CA9"/>
    <w:rsid w:val="00A21692"/>
    <w:rsid w:val="00A22C82"/>
    <w:rsid w:val="00A3561E"/>
    <w:rsid w:val="00A37819"/>
    <w:rsid w:val="00A46C72"/>
    <w:rsid w:val="00A71293"/>
    <w:rsid w:val="00AB6FCD"/>
    <w:rsid w:val="00B000C0"/>
    <w:rsid w:val="00B05D5E"/>
    <w:rsid w:val="00B07CC4"/>
    <w:rsid w:val="00B07D7B"/>
    <w:rsid w:val="00B25D08"/>
    <w:rsid w:val="00B32BBC"/>
    <w:rsid w:val="00B87B58"/>
    <w:rsid w:val="00B92306"/>
    <w:rsid w:val="00BC296C"/>
    <w:rsid w:val="00BD4E1B"/>
    <w:rsid w:val="00BF51F8"/>
    <w:rsid w:val="00C1744A"/>
    <w:rsid w:val="00C34348"/>
    <w:rsid w:val="00C831A1"/>
    <w:rsid w:val="00CA48D7"/>
    <w:rsid w:val="00CA66D4"/>
    <w:rsid w:val="00CB31D0"/>
    <w:rsid w:val="00CE113D"/>
    <w:rsid w:val="00D01261"/>
    <w:rsid w:val="00D052BB"/>
    <w:rsid w:val="00D24C35"/>
    <w:rsid w:val="00D456EF"/>
    <w:rsid w:val="00D75888"/>
    <w:rsid w:val="00D93732"/>
    <w:rsid w:val="00DA22B4"/>
    <w:rsid w:val="00DB1991"/>
    <w:rsid w:val="00DB5E90"/>
    <w:rsid w:val="00DC7A40"/>
    <w:rsid w:val="00DD3FD8"/>
    <w:rsid w:val="00DE6949"/>
    <w:rsid w:val="00E031CD"/>
    <w:rsid w:val="00E21613"/>
    <w:rsid w:val="00E22B44"/>
    <w:rsid w:val="00E33523"/>
    <w:rsid w:val="00E34F03"/>
    <w:rsid w:val="00E45B07"/>
    <w:rsid w:val="00E865FC"/>
    <w:rsid w:val="00EA799B"/>
    <w:rsid w:val="00EC57C6"/>
    <w:rsid w:val="00ED1107"/>
    <w:rsid w:val="00ED51C4"/>
    <w:rsid w:val="00EE60DC"/>
    <w:rsid w:val="00EF1987"/>
    <w:rsid w:val="00F04922"/>
    <w:rsid w:val="00F15B8E"/>
    <w:rsid w:val="00F442CD"/>
    <w:rsid w:val="00F510A0"/>
    <w:rsid w:val="00F63F59"/>
    <w:rsid w:val="00F7494D"/>
    <w:rsid w:val="00F93B22"/>
    <w:rsid w:val="00FC1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D1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456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D1A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7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7C7"/>
    <w:rPr>
      <w:rFonts w:ascii="Tahoma" w:hAnsi="Tahoma" w:cs="Tahoma"/>
      <w:sz w:val="16"/>
      <w:szCs w:val="16"/>
    </w:rPr>
  </w:style>
  <w:style w:type="paragraph" w:styleId="a5">
    <w:name w:val="Body Text"/>
    <w:basedOn w:val="a"/>
    <w:link w:val="a6"/>
    <w:rsid w:val="009F54EA"/>
    <w:pPr>
      <w:spacing w:after="0" w:line="360" w:lineRule="auto"/>
      <w:ind w:firstLine="709"/>
      <w:jc w:val="both"/>
    </w:pPr>
    <w:rPr>
      <w:rFonts w:ascii="Arial" w:eastAsia="Times New Roman" w:hAnsi="Arial" w:cs="Arial"/>
      <w:sz w:val="28"/>
      <w:szCs w:val="24"/>
    </w:rPr>
  </w:style>
  <w:style w:type="character" w:customStyle="1" w:styleId="a6">
    <w:name w:val="Основной текст Знак"/>
    <w:basedOn w:val="a0"/>
    <w:link w:val="a5"/>
    <w:rsid w:val="009F54EA"/>
    <w:rPr>
      <w:rFonts w:ascii="Arial" w:eastAsia="Times New Roman" w:hAnsi="Arial" w:cs="Arial"/>
      <w:sz w:val="28"/>
      <w:szCs w:val="24"/>
    </w:rPr>
  </w:style>
  <w:style w:type="character" w:customStyle="1" w:styleId="20">
    <w:name w:val="Заголовок 2 Знак"/>
    <w:basedOn w:val="a0"/>
    <w:link w:val="2"/>
    <w:uiPriority w:val="9"/>
    <w:rsid w:val="00D456EF"/>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semiHidden/>
    <w:unhideWhenUsed/>
    <w:rsid w:val="00E2161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21613"/>
  </w:style>
  <w:style w:type="paragraph" w:styleId="a9">
    <w:name w:val="footer"/>
    <w:basedOn w:val="a"/>
    <w:link w:val="aa"/>
    <w:uiPriority w:val="99"/>
    <w:semiHidden/>
    <w:unhideWhenUsed/>
    <w:rsid w:val="00E2161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21613"/>
  </w:style>
  <w:style w:type="paragraph" w:styleId="ab">
    <w:name w:val="List Paragraph"/>
    <w:basedOn w:val="a"/>
    <w:uiPriority w:val="34"/>
    <w:qFormat/>
    <w:rsid w:val="004D6F3D"/>
    <w:pPr>
      <w:ind w:left="720"/>
      <w:contextualSpacing/>
    </w:pPr>
  </w:style>
  <w:style w:type="table" w:styleId="ac">
    <w:name w:val="Table Grid"/>
    <w:basedOn w:val="a1"/>
    <w:uiPriority w:val="59"/>
    <w:rsid w:val="002E21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5D1A4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5D1A42"/>
    <w:rPr>
      <w:rFonts w:ascii="Times New Roman" w:eastAsia="Times New Roman" w:hAnsi="Times New Roman" w:cs="Times New Roman"/>
      <w:b/>
      <w:bCs/>
      <w:sz w:val="27"/>
      <w:szCs w:val="27"/>
    </w:rPr>
  </w:style>
  <w:style w:type="paragraph" w:styleId="ad">
    <w:name w:val="Normal (Web)"/>
    <w:basedOn w:val="a"/>
    <w:uiPriority w:val="99"/>
    <w:unhideWhenUsed/>
    <w:rsid w:val="005D1A4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endnote text"/>
    <w:basedOn w:val="a"/>
    <w:link w:val="af"/>
    <w:uiPriority w:val="99"/>
    <w:semiHidden/>
    <w:unhideWhenUsed/>
    <w:rsid w:val="005D1A42"/>
    <w:pPr>
      <w:spacing w:after="0" w:line="240" w:lineRule="auto"/>
    </w:pPr>
    <w:rPr>
      <w:sz w:val="20"/>
      <w:szCs w:val="20"/>
    </w:rPr>
  </w:style>
  <w:style w:type="character" w:customStyle="1" w:styleId="af">
    <w:name w:val="Текст концевой сноски Знак"/>
    <w:basedOn w:val="a0"/>
    <w:link w:val="ae"/>
    <w:uiPriority w:val="99"/>
    <w:semiHidden/>
    <w:rsid w:val="005D1A42"/>
    <w:rPr>
      <w:sz w:val="20"/>
      <w:szCs w:val="20"/>
    </w:rPr>
  </w:style>
  <w:style w:type="character" w:styleId="af0">
    <w:name w:val="endnote reference"/>
    <w:basedOn w:val="a0"/>
    <w:uiPriority w:val="99"/>
    <w:semiHidden/>
    <w:unhideWhenUsed/>
    <w:rsid w:val="005D1A42"/>
    <w:rPr>
      <w:vertAlign w:val="superscript"/>
    </w:rPr>
  </w:style>
  <w:style w:type="character" w:styleId="af1">
    <w:name w:val="Strong"/>
    <w:basedOn w:val="a0"/>
    <w:uiPriority w:val="22"/>
    <w:qFormat/>
    <w:rsid w:val="005D1A42"/>
    <w:rPr>
      <w:b/>
      <w:bCs/>
    </w:rPr>
  </w:style>
  <w:style w:type="character" w:styleId="af2">
    <w:name w:val="Hyperlink"/>
    <w:basedOn w:val="a0"/>
    <w:uiPriority w:val="99"/>
    <w:semiHidden/>
    <w:unhideWhenUsed/>
    <w:rsid w:val="005D1A42"/>
    <w:rPr>
      <w:color w:val="0000FF"/>
      <w:u w:val="single"/>
    </w:rPr>
  </w:style>
  <w:style w:type="paragraph" w:customStyle="1" w:styleId="uk-margin">
    <w:name w:val="uk-margin"/>
    <w:basedOn w:val="a"/>
    <w:rsid w:val="005D1A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back">
    <w:name w:val="butback"/>
    <w:basedOn w:val="a0"/>
    <w:rsid w:val="001F0DED"/>
  </w:style>
  <w:style w:type="character" w:customStyle="1" w:styleId="submenu-table">
    <w:name w:val="submenu-table"/>
    <w:basedOn w:val="a0"/>
    <w:rsid w:val="001F0DED"/>
  </w:style>
  <w:style w:type="paragraph" w:customStyle="1" w:styleId="11">
    <w:name w:val="Название1"/>
    <w:basedOn w:val="a"/>
    <w:rsid w:val="004C10C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2060EC"/>
    <w:pPr>
      <w:spacing w:after="120" w:line="480" w:lineRule="auto"/>
      <w:ind w:left="283"/>
    </w:pPr>
  </w:style>
  <w:style w:type="character" w:customStyle="1" w:styleId="22">
    <w:name w:val="Основной текст с отступом 2 Знак"/>
    <w:basedOn w:val="a0"/>
    <w:link w:val="21"/>
    <w:uiPriority w:val="99"/>
    <w:semiHidden/>
    <w:rsid w:val="002060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D1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456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D1A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7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7C7"/>
    <w:rPr>
      <w:rFonts w:ascii="Tahoma" w:hAnsi="Tahoma" w:cs="Tahoma"/>
      <w:sz w:val="16"/>
      <w:szCs w:val="16"/>
    </w:rPr>
  </w:style>
  <w:style w:type="paragraph" w:styleId="a5">
    <w:name w:val="Body Text"/>
    <w:basedOn w:val="a"/>
    <w:link w:val="a6"/>
    <w:rsid w:val="009F54EA"/>
    <w:pPr>
      <w:spacing w:after="0" w:line="360" w:lineRule="auto"/>
      <w:ind w:firstLine="709"/>
      <w:jc w:val="both"/>
    </w:pPr>
    <w:rPr>
      <w:rFonts w:ascii="Arial" w:eastAsia="Times New Roman" w:hAnsi="Arial" w:cs="Arial"/>
      <w:sz w:val="28"/>
      <w:szCs w:val="24"/>
    </w:rPr>
  </w:style>
  <w:style w:type="character" w:customStyle="1" w:styleId="a6">
    <w:name w:val="Основной текст Знак"/>
    <w:basedOn w:val="a0"/>
    <w:link w:val="a5"/>
    <w:rsid w:val="009F54EA"/>
    <w:rPr>
      <w:rFonts w:ascii="Arial" w:eastAsia="Times New Roman" w:hAnsi="Arial" w:cs="Arial"/>
      <w:sz w:val="28"/>
      <w:szCs w:val="24"/>
    </w:rPr>
  </w:style>
  <w:style w:type="character" w:customStyle="1" w:styleId="20">
    <w:name w:val="Заголовок 2 Знак"/>
    <w:basedOn w:val="a0"/>
    <w:link w:val="2"/>
    <w:uiPriority w:val="9"/>
    <w:rsid w:val="00D456EF"/>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semiHidden/>
    <w:unhideWhenUsed/>
    <w:rsid w:val="00E2161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21613"/>
  </w:style>
  <w:style w:type="paragraph" w:styleId="a9">
    <w:name w:val="footer"/>
    <w:basedOn w:val="a"/>
    <w:link w:val="aa"/>
    <w:uiPriority w:val="99"/>
    <w:semiHidden/>
    <w:unhideWhenUsed/>
    <w:rsid w:val="00E2161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21613"/>
  </w:style>
  <w:style w:type="paragraph" w:styleId="ab">
    <w:name w:val="List Paragraph"/>
    <w:basedOn w:val="a"/>
    <w:uiPriority w:val="34"/>
    <w:qFormat/>
    <w:rsid w:val="004D6F3D"/>
    <w:pPr>
      <w:ind w:left="720"/>
      <w:contextualSpacing/>
    </w:pPr>
  </w:style>
  <w:style w:type="table" w:styleId="ac">
    <w:name w:val="Table Grid"/>
    <w:basedOn w:val="a1"/>
    <w:uiPriority w:val="59"/>
    <w:rsid w:val="002E21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5D1A4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5D1A42"/>
    <w:rPr>
      <w:rFonts w:ascii="Times New Roman" w:eastAsia="Times New Roman" w:hAnsi="Times New Roman" w:cs="Times New Roman"/>
      <w:b/>
      <w:bCs/>
      <w:sz w:val="27"/>
      <w:szCs w:val="27"/>
    </w:rPr>
  </w:style>
  <w:style w:type="paragraph" w:styleId="ad">
    <w:name w:val="Normal (Web)"/>
    <w:basedOn w:val="a"/>
    <w:uiPriority w:val="99"/>
    <w:unhideWhenUsed/>
    <w:rsid w:val="005D1A4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endnote text"/>
    <w:basedOn w:val="a"/>
    <w:link w:val="af"/>
    <w:uiPriority w:val="99"/>
    <w:semiHidden/>
    <w:unhideWhenUsed/>
    <w:rsid w:val="005D1A42"/>
    <w:pPr>
      <w:spacing w:after="0" w:line="240" w:lineRule="auto"/>
    </w:pPr>
    <w:rPr>
      <w:sz w:val="20"/>
      <w:szCs w:val="20"/>
    </w:rPr>
  </w:style>
  <w:style w:type="character" w:customStyle="1" w:styleId="af">
    <w:name w:val="Текст концевой сноски Знак"/>
    <w:basedOn w:val="a0"/>
    <w:link w:val="ae"/>
    <w:uiPriority w:val="99"/>
    <w:semiHidden/>
    <w:rsid w:val="005D1A42"/>
    <w:rPr>
      <w:sz w:val="20"/>
      <w:szCs w:val="20"/>
    </w:rPr>
  </w:style>
  <w:style w:type="character" w:styleId="af0">
    <w:name w:val="endnote reference"/>
    <w:basedOn w:val="a0"/>
    <w:uiPriority w:val="99"/>
    <w:semiHidden/>
    <w:unhideWhenUsed/>
    <w:rsid w:val="005D1A42"/>
    <w:rPr>
      <w:vertAlign w:val="superscript"/>
    </w:rPr>
  </w:style>
  <w:style w:type="character" w:styleId="af1">
    <w:name w:val="Strong"/>
    <w:basedOn w:val="a0"/>
    <w:uiPriority w:val="22"/>
    <w:qFormat/>
    <w:rsid w:val="005D1A42"/>
    <w:rPr>
      <w:b/>
      <w:bCs/>
    </w:rPr>
  </w:style>
  <w:style w:type="character" w:styleId="af2">
    <w:name w:val="Hyperlink"/>
    <w:basedOn w:val="a0"/>
    <w:uiPriority w:val="99"/>
    <w:semiHidden/>
    <w:unhideWhenUsed/>
    <w:rsid w:val="005D1A42"/>
    <w:rPr>
      <w:color w:val="0000FF"/>
      <w:u w:val="single"/>
    </w:rPr>
  </w:style>
  <w:style w:type="paragraph" w:customStyle="1" w:styleId="uk-margin">
    <w:name w:val="uk-margin"/>
    <w:basedOn w:val="a"/>
    <w:rsid w:val="005D1A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back">
    <w:name w:val="butback"/>
    <w:basedOn w:val="a0"/>
    <w:rsid w:val="001F0DED"/>
  </w:style>
  <w:style w:type="character" w:customStyle="1" w:styleId="submenu-table">
    <w:name w:val="submenu-table"/>
    <w:basedOn w:val="a0"/>
    <w:rsid w:val="001F0DED"/>
  </w:style>
  <w:style w:type="paragraph" w:customStyle="1" w:styleId="11">
    <w:name w:val="Название1"/>
    <w:basedOn w:val="a"/>
    <w:rsid w:val="004C10C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2060EC"/>
    <w:pPr>
      <w:spacing w:after="120" w:line="480" w:lineRule="auto"/>
      <w:ind w:left="283"/>
    </w:pPr>
  </w:style>
  <w:style w:type="character" w:customStyle="1" w:styleId="22">
    <w:name w:val="Основной текст с отступом 2 Знак"/>
    <w:basedOn w:val="a0"/>
    <w:link w:val="21"/>
    <w:uiPriority w:val="99"/>
    <w:semiHidden/>
    <w:rsid w:val="00206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8758">
      <w:bodyDiv w:val="1"/>
      <w:marLeft w:val="0"/>
      <w:marRight w:val="0"/>
      <w:marTop w:val="0"/>
      <w:marBottom w:val="0"/>
      <w:divBdr>
        <w:top w:val="none" w:sz="0" w:space="0" w:color="auto"/>
        <w:left w:val="none" w:sz="0" w:space="0" w:color="auto"/>
        <w:bottom w:val="none" w:sz="0" w:space="0" w:color="auto"/>
        <w:right w:val="none" w:sz="0" w:space="0" w:color="auto"/>
      </w:divBdr>
      <w:divsChild>
        <w:div w:id="596401589">
          <w:marLeft w:val="0"/>
          <w:marRight w:val="0"/>
          <w:marTop w:val="0"/>
          <w:marBottom w:val="0"/>
          <w:divBdr>
            <w:top w:val="none" w:sz="0" w:space="0" w:color="auto"/>
            <w:left w:val="none" w:sz="0" w:space="0" w:color="auto"/>
            <w:bottom w:val="none" w:sz="0" w:space="0" w:color="auto"/>
            <w:right w:val="none" w:sz="0" w:space="0" w:color="auto"/>
          </w:divBdr>
          <w:divsChild>
            <w:div w:id="6844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0898">
      <w:bodyDiv w:val="1"/>
      <w:marLeft w:val="0"/>
      <w:marRight w:val="0"/>
      <w:marTop w:val="0"/>
      <w:marBottom w:val="0"/>
      <w:divBdr>
        <w:top w:val="none" w:sz="0" w:space="0" w:color="auto"/>
        <w:left w:val="none" w:sz="0" w:space="0" w:color="auto"/>
        <w:bottom w:val="none" w:sz="0" w:space="0" w:color="auto"/>
        <w:right w:val="none" w:sz="0" w:space="0" w:color="auto"/>
      </w:divBdr>
    </w:div>
    <w:div w:id="406463698">
      <w:bodyDiv w:val="1"/>
      <w:marLeft w:val="0"/>
      <w:marRight w:val="0"/>
      <w:marTop w:val="0"/>
      <w:marBottom w:val="0"/>
      <w:divBdr>
        <w:top w:val="none" w:sz="0" w:space="0" w:color="auto"/>
        <w:left w:val="none" w:sz="0" w:space="0" w:color="auto"/>
        <w:bottom w:val="none" w:sz="0" w:space="0" w:color="auto"/>
        <w:right w:val="none" w:sz="0" w:space="0" w:color="auto"/>
      </w:divBdr>
      <w:divsChild>
        <w:div w:id="954168688">
          <w:marLeft w:val="0"/>
          <w:marRight w:val="0"/>
          <w:marTop w:val="0"/>
          <w:marBottom w:val="0"/>
          <w:divBdr>
            <w:top w:val="none" w:sz="0" w:space="0" w:color="auto"/>
            <w:left w:val="none" w:sz="0" w:space="0" w:color="auto"/>
            <w:bottom w:val="none" w:sz="0" w:space="0" w:color="auto"/>
            <w:right w:val="none" w:sz="0" w:space="0" w:color="auto"/>
          </w:divBdr>
        </w:div>
        <w:div w:id="1813862365">
          <w:marLeft w:val="0"/>
          <w:marRight w:val="0"/>
          <w:marTop w:val="0"/>
          <w:marBottom w:val="0"/>
          <w:divBdr>
            <w:top w:val="none" w:sz="0" w:space="0" w:color="auto"/>
            <w:left w:val="none" w:sz="0" w:space="0" w:color="auto"/>
            <w:bottom w:val="none" w:sz="0" w:space="0" w:color="auto"/>
            <w:right w:val="none" w:sz="0" w:space="0" w:color="auto"/>
          </w:divBdr>
        </w:div>
        <w:div w:id="1654212702">
          <w:marLeft w:val="0"/>
          <w:marRight w:val="0"/>
          <w:marTop w:val="0"/>
          <w:marBottom w:val="0"/>
          <w:divBdr>
            <w:top w:val="none" w:sz="0" w:space="0" w:color="auto"/>
            <w:left w:val="none" w:sz="0" w:space="0" w:color="auto"/>
            <w:bottom w:val="none" w:sz="0" w:space="0" w:color="auto"/>
            <w:right w:val="none" w:sz="0" w:space="0" w:color="auto"/>
          </w:divBdr>
        </w:div>
        <w:div w:id="1854417068">
          <w:marLeft w:val="0"/>
          <w:marRight w:val="0"/>
          <w:marTop w:val="0"/>
          <w:marBottom w:val="0"/>
          <w:divBdr>
            <w:top w:val="none" w:sz="0" w:space="0" w:color="auto"/>
            <w:left w:val="none" w:sz="0" w:space="0" w:color="auto"/>
            <w:bottom w:val="none" w:sz="0" w:space="0" w:color="auto"/>
            <w:right w:val="none" w:sz="0" w:space="0" w:color="auto"/>
          </w:divBdr>
        </w:div>
        <w:div w:id="1457331531">
          <w:marLeft w:val="0"/>
          <w:marRight w:val="0"/>
          <w:marTop w:val="0"/>
          <w:marBottom w:val="0"/>
          <w:divBdr>
            <w:top w:val="none" w:sz="0" w:space="0" w:color="auto"/>
            <w:left w:val="none" w:sz="0" w:space="0" w:color="auto"/>
            <w:bottom w:val="none" w:sz="0" w:space="0" w:color="auto"/>
            <w:right w:val="none" w:sz="0" w:space="0" w:color="auto"/>
          </w:divBdr>
        </w:div>
        <w:div w:id="1415317519">
          <w:marLeft w:val="0"/>
          <w:marRight w:val="0"/>
          <w:marTop w:val="0"/>
          <w:marBottom w:val="0"/>
          <w:divBdr>
            <w:top w:val="none" w:sz="0" w:space="0" w:color="auto"/>
            <w:left w:val="none" w:sz="0" w:space="0" w:color="auto"/>
            <w:bottom w:val="none" w:sz="0" w:space="0" w:color="auto"/>
            <w:right w:val="none" w:sz="0" w:space="0" w:color="auto"/>
          </w:divBdr>
        </w:div>
        <w:div w:id="1075935982">
          <w:marLeft w:val="0"/>
          <w:marRight w:val="0"/>
          <w:marTop w:val="0"/>
          <w:marBottom w:val="0"/>
          <w:divBdr>
            <w:top w:val="none" w:sz="0" w:space="0" w:color="auto"/>
            <w:left w:val="none" w:sz="0" w:space="0" w:color="auto"/>
            <w:bottom w:val="none" w:sz="0" w:space="0" w:color="auto"/>
            <w:right w:val="none" w:sz="0" w:space="0" w:color="auto"/>
          </w:divBdr>
        </w:div>
        <w:div w:id="540750641">
          <w:marLeft w:val="0"/>
          <w:marRight w:val="0"/>
          <w:marTop w:val="0"/>
          <w:marBottom w:val="0"/>
          <w:divBdr>
            <w:top w:val="none" w:sz="0" w:space="0" w:color="auto"/>
            <w:left w:val="none" w:sz="0" w:space="0" w:color="auto"/>
            <w:bottom w:val="none" w:sz="0" w:space="0" w:color="auto"/>
            <w:right w:val="none" w:sz="0" w:space="0" w:color="auto"/>
          </w:divBdr>
        </w:div>
        <w:div w:id="1703282638">
          <w:marLeft w:val="0"/>
          <w:marRight w:val="0"/>
          <w:marTop w:val="0"/>
          <w:marBottom w:val="0"/>
          <w:divBdr>
            <w:top w:val="none" w:sz="0" w:space="0" w:color="auto"/>
            <w:left w:val="none" w:sz="0" w:space="0" w:color="auto"/>
            <w:bottom w:val="none" w:sz="0" w:space="0" w:color="auto"/>
            <w:right w:val="none" w:sz="0" w:space="0" w:color="auto"/>
          </w:divBdr>
        </w:div>
        <w:div w:id="2106806504">
          <w:marLeft w:val="0"/>
          <w:marRight w:val="0"/>
          <w:marTop w:val="0"/>
          <w:marBottom w:val="0"/>
          <w:divBdr>
            <w:top w:val="none" w:sz="0" w:space="0" w:color="auto"/>
            <w:left w:val="none" w:sz="0" w:space="0" w:color="auto"/>
            <w:bottom w:val="none" w:sz="0" w:space="0" w:color="auto"/>
            <w:right w:val="none" w:sz="0" w:space="0" w:color="auto"/>
          </w:divBdr>
        </w:div>
        <w:div w:id="1981231832">
          <w:marLeft w:val="0"/>
          <w:marRight w:val="0"/>
          <w:marTop w:val="0"/>
          <w:marBottom w:val="0"/>
          <w:divBdr>
            <w:top w:val="none" w:sz="0" w:space="0" w:color="auto"/>
            <w:left w:val="none" w:sz="0" w:space="0" w:color="auto"/>
            <w:bottom w:val="none" w:sz="0" w:space="0" w:color="auto"/>
            <w:right w:val="none" w:sz="0" w:space="0" w:color="auto"/>
          </w:divBdr>
        </w:div>
        <w:div w:id="388000176">
          <w:marLeft w:val="0"/>
          <w:marRight w:val="0"/>
          <w:marTop w:val="0"/>
          <w:marBottom w:val="0"/>
          <w:divBdr>
            <w:top w:val="none" w:sz="0" w:space="0" w:color="auto"/>
            <w:left w:val="none" w:sz="0" w:space="0" w:color="auto"/>
            <w:bottom w:val="none" w:sz="0" w:space="0" w:color="auto"/>
            <w:right w:val="none" w:sz="0" w:space="0" w:color="auto"/>
          </w:divBdr>
        </w:div>
        <w:div w:id="791366943">
          <w:marLeft w:val="0"/>
          <w:marRight w:val="0"/>
          <w:marTop w:val="0"/>
          <w:marBottom w:val="0"/>
          <w:divBdr>
            <w:top w:val="none" w:sz="0" w:space="0" w:color="auto"/>
            <w:left w:val="none" w:sz="0" w:space="0" w:color="auto"/>
            <w:bottom w:val="none" w:sz="0" w:space="0" w:color="auto"/>
            <w:right w:val="none" w:sz="0" w:space="0" w:color="auto"/>
          </w:divBdr>
        </w:div>
        <w:div w:id="1026057100">
          <w:marLeft w:val="0"/>
          <w:marRight w:val="0"/>
          <w:marTop w:val="0"/>
          <w:marBottom w:val="0"/>
          <w:divBdr>
            <w:top w:val="none" w:sz="0" w:space="0" w:color="auto"/>
            <w:left w:val="none" w:sz="0" w:space="0" w:color="auto"/>
            <w:bottom w:val="none" w:sz="0" w:space="0" w:color="auto"/>
            <w:right w:val="none" w:sz="0" w:space="0" w:color="auto"/>
          </w:divBdr>
        </w:div>
        <w:div w:id="377705180">
          <w:marLeft w:val="0"/>
          <w:marRight w:val="0"/>
          <w:marTop w:val="0"/>
          <w:marBottom w:val="0"/>
          <w:divBdr>
            <w:top w:val="none" w:sz="0" w:space="0" w:color="auto"/>
            <w:left w:val="none" w:sz="0" w:space="0" w:color="auto"/>
            <w:bottom w:val="none" w:sz="0" w:space="0" w:color="auto"/>
            <w:right w:val="none" w:sz="0" w:space="0" w:color="auto"/>
          </w:divBdr>
        </w:div>
        <w:div w:id="1737892030">
          <w:marLeft w:val="0"/>
          <w:marRight w:val="0"/>
          <w:marTop w:val="0"/>
          <w:marBottom w:val="0"/>
          <w:divBdr>
            <w:top w:val="none" w:sz="0" w:space="0" w:color="auto"/>
            <w:left w:val="none" w:sz="0" w:space="0" w:color="auto"/>
            <w:bottom w:val="none" w:sz="0" w:space="0" w:color="auto"/>
            <w:right w:val="none" w:sz="0" w:space="0" w:color="auto"/>
          </w:divBdr>
        </w:div>
        <w:div w:id="638725716">
          <w:marLeft w:val="0"/>
          <w:marRight w:val="0"/>
          <w:marTop w:val="0"/>
          <w:marBottom w:val="0"/>
          <w:divBdr>
            <w:top w:val="none" w:sz="0" w:space="0" w:color="auto"/>
            <w:left w:val="none" w:sz="0" w:space="0" w:color="auto"/>
            <w:bottom w:val="none" w:sz="0" w:space="0" w:color="auto"/>
            <w:right w:val="none" w:sz="0" w:space="0" w:color="auto"/>
          </w:divBdr>
        </w:div>
        <w:div w:id="1874608513">
          <w:marLeft w:val="0"/>
          <w:marRight w:val="0"/>
          <w:marTop w:val="0"/>
          <w:marBottom w:val="0"/>
          <w:divBdr>
            <w:top w:val="none" w:sz="0" w:space="0" w:color="auto"/>
            <w:left w:val="none" w:sz="0" w:space="0" w:color="auto"/>
            <w:bottom w:val="none" w:sz="0" w:space="0" w:color="auto"/>
            <w:right w:val="none" w:sz="0" w:space="0" w:color="auto"/>
          </w:divBdr>
        </w:div>
      </w:divsChild>
    </w:div>
    <w:div w:id="536626330">
      <w:bodyDiv w:val="1"/>
      <w:marLeft w:val="0"/>
      <w:marRight w:val="0"/>
      <w:marTop w:val="0"/>
      <w:marBottom w:val="0"/>
      <w:divBdr>
        <w:top w:val="none" w:sz="0" w:space="0" w:color="auto"/>
        <w:left w:val="none" w:sz="0" w:space="0" w:color="auto"/>
        <w:bottom w:val="none" w:sz="0" w:space="0" w:color="auto"/>
        <w:right w:val="none" w:sz="0" w:space="0" w:color="auto"/>
      </w:divBdr>
    </w:div>
    <w:div w:id="951714299">
      <w:bodyDiv w:val="1"/>
      <w:marLeft w:val="0"/>
      <w:marRight w:val="0"/>
      <w:marTop w:val="0"/>
      <w:marBottom w:val="0"/>
      <w:divBdr>
        <w:top w:val="none" w:sz="0" w:space="0" w:color="auto"/>
        <w:left w:val="none" w:sz="0" w:space="0" w:color="auto"/>
        <w:bottom w:val="none" w:sz="0" w:space="0" w:color="auto"/>
        <w:right w:val="none" w:sz="0" w:space="0" w:color="auto"/>
      </w:divBdr>
    </w:div>
    <w:div w:id="951861739">
      <w:bodyDiv w:val="1"/>
      <w:marLeft w:val="0"/>
      <w:marRight w:val="0"/>
      <w:marTop w:val="0"/>
      <w:marBottom w:val="0"/>
      <w:divBdr>
        <w:top w:val="none" w:sz="0" w:space="0" w:color="auto"/>
        <w:left w:val="none" w:sz="0" w:space="0" w:color="auto"/>
        <w:bottom w:val="none" w:sz="0" w:space="0" w:color="auto"/>
        <w:right w:val="none" w:sz="0" w:space="0" w:color="auto"/>
      </w:divBdr>
    </w:div>
    <w:div w:id="1070926920">
      <w:bodyDiv w:val="1"/>
      <w:marLeft w:val="0"/>
      <w:marRight w:val="0"/>
      <w:marTop w:val="0"/>
      <w:marBottom w:val="0"/>
      <w:divBdr>
        <w:top w:val="none" w:sz="0" w:space="0" w:color="auto"/>
        <w:left w:val="none" w:sz="0" w:space="0" w:color="auto"/>
        <w:bottom w:val="none" w:sz="0" w:space="0" w:color="auto"/>
        <w:right w:val="none" w:sz="0" w:space="0" w:color="auto"/>
      </w:divBdr>
    </w:div>
    <w:div w:id="1218249465">
      <w:bodyDiv w:val="1"/>
      <w:marLeft w:val="0"/>
      <w:marRight w:val="0"/>
      <w:marTop w:val="0"/>
      <w:marBottom w:val="0"/>
      <w:divBdr>
        <w:top w:val="none" w:sz="0" w:space="0" w:color="auto"/>
        <w:left w:val="none" w:sz="0" w:space="0" w:color="auto"/>
        <w:bottom w:val="none" w:sz="0" w:space="0" w:color="auto"/>
        <w:right w:val="none" w:sz="0" w:space="0" w:color="auto"/>
      </w:divBdr>
    </w:div>
    <w:div w:id="1332029463">
      <w:bodyDiv w:val="1"/>
      <w:marLeft w:val="0"/>
      <w:marRight w:val="0"/>
      <w:marTop w:val="0"/>
      <w:marBottom w:val="0"/>
      <w:divBdr>
        <w:top w:val="none" w:sz="0" w:space="0" w:color="auto"/>
        <w:left w:val="none" w:sz="0" w:space="0" w:color="auto"/>
        <w:bottom w:val="none" w:sz="0" w:space="0" w:color="auto"/>
        <w:right w:val="none" w:sz="0" w:space="0" w:color="auto"/>
      </w:divBdr>
    </w:div>
    <w:div w:id="1340422971">
      <w:bodyDiv w:val="1"/>
      <w:marLeft w:val="0"/>
      <w:marRight w:val="0"/>
      <w:marTop w:val="0"/>
      <w:marBottom w:val="0"/>
      <w:divBdr>
        <w:top w:val="none" w:sz="0" w:space="0" w:color="auto"/>
        <w:left w:val="none" w:sz="0" w:space="0" w:color="auto"/>
        <w:bottom w:val="none" w:sz="0" w:space="0" w:color="auto"/>
        <w:right w:val="none" w:sz="0" w:space="0" w:color="auto"/>
      </w:divBdr>
      <w:divsChild>
        <w:div w:id="587538259">
          <w:marLeft w:val="0"/>
          <w:marRight w:val="0"/>
          <w:marTop w:val="0"/>
          <w:marBottom w:val="0"/>
          <w:divBdr>
            <w:top w:val="none" w:sz="0" w:space="0" w:color="auto"/>
            <w:left w:val="none" w:sz="0" w:space="0" w:color="auto"/>
            <w:bottom w:val="none" w:sz="0" w:space="0" w:color="auto"/>
            <w:right w:val="none" w:sz="0" w:space="0" w:color="auto"/>
          </w:divBdr>
          <w:divsChild>
            <w:div w:id="302346419">
              <w:marLeft w:val="0"/>
              <w:marRight w:val="0"/>
              <w:marTop w:val="0"/>
              <w:marBottom w:val="0"/>
              <w:divBdr>
                <w:top w:val="none" w:sz="0" w:space="0" w:color="auto"/>
                <w:left w:val="none" w:sz="0" w:space="0" w:color="auto"/>
                <w:bottom w:val="none" w:sz="0" w:space="0" w:color="auto"/>
                <w:right w:val="none" w:sz="0" w:space="0" w:color="auto"/>
              </w:divBdr>
            </w:div>
          </w:divsChild>
        </w:div>
        <w:div w:id="828643422">
          <w:marLeft w:val="0"/>
          <w:marRight w:val="0"/>
          <w:marTop w:val="0"/>
          <w:marBottom w:val="0"/>
          <w:divBdr>
            <w:top w:val="none" w:sz="0" w:space="0" w:color="auto"/>
            <w:left w:val="none" w:sz="0" w:space="0" w:color="auto"/>
            <w:bottom w:val="none" w:sz="0" w:space="0" w:color="auto"/>
            <w:right w:val="none" w:sz="0" w:space="0" w:color="auto"/>
          </w:divBdr>
        </w:div>
      </w:divsChild>
    </w:div>
    <w:div w:id="1370836041">
      <w:bodyDiv w:val="1"/>
      <w:marLeft w:val="0"/>
      <w:marRight w:val="0"/>
      <w:marTop w:val="0"/>
      <w:marBottom w:val="0"/>
      <w:divBdr>
        <w:top w:val="none" w:sz="0" w:space="0" w:color="auto"/>
        <w:left w:val="none" w:sz="0" w:space="0" w:color="auto"/>
        <w:bottom w:val="none" w:sz="0" w:space="0" w:color="auto"/>
        <w:right w:val="none" w:sz="0" w:space="0" w:color="auto"/>
      </w:divBdr>
      <w:divsChild>
        <w:div w:id="763573231">
          <w:marLeft w:val="547"/>
          <w:marRight w:val="0"/>
          <w:marTop w:val="120"/>
          <w:marBottom w:val="0"/>
          <w:divBdr>
            <w:top w:val="none" w:sz="0" w:space="0" w:color="auto"/>
            <w:left w:val="none" w:sz="0" w:space="0" w:color="auto"/>
            <w:bottom w:val="none" w:sz="0" w:space="0" w:color="auto"/>
            <w:right w:val="none" w:sz="0" w:space="0" w:color="auto"/>
          </w:divBdr>
        </w:div>
        <w:div w:id="26374249">
          <w:marLeft w:val="547"/>
          <w:marRight w:val="0"/>
          <w:marTop w:val="120"/>
          <w:marBottom w:val="0"/>
          <w:divBdr>
            <w:top w:val="none" w:sz="0" w:space="0" w:color="auto"/>
            <w:left w:val="none" w:sz="0" w:space="0" w:color="auto"/>
            <w:bottom w:val="none" w:sz="0" w:space="0" w:color="auto"/>
            <w:right w:val="none" w:sz="0" w:space="0" w:color="auto"/>
          </w:divBdr>
        </w:div>
        <w:div w:id="599679869">
          <w:marLeft w:val="547"/>
          <w:marRight w:val="0"/>
          <w:marTop w:val="120"/>
          <w:marBottom w:val="0"/>
          <w:divBdr>
            <w:top w:val="none" w:sz="0" w:space="0" w:color="auto"/>
            <w:left w:val="none" w:sz="0" w:space="0" w:color="auto"/>
            <w:bottom w:val="none" w:sz="0" w:space="0" w:color="auto"/>
            <w:right w:val="none" w:sz="0" w:space="0" w:color="auto"/>
          </w:divBdr>
        </w:div>
      </w:divsChild>
    </w:div>
    <w:div w:id="1465196062">
      <w:bodyDiv w:val="1"/>
      <w:marLeft w:val="0"/>
      <w:marRight w:val="0"/>
      <w:marTop w:val="0"/>
      <w:marBottom w:val="0"/>
      <w:divBdr>
        <w:top w:val="none" w:sz="0" w:space="0" w:color="auto"/>
        <w:left w:val="none" w:sz="0" w:space="0" w:color="auto"/>
        <w:bottom w:val="none" w:sz="0" w:space="0" w:color="auto"/>
        <w:right w:val="none" w:sz="0" w:space="0" w:color="auto"/>
      </w:divBdr>
    </w:div>
    <w:div w:id="1524897950">
      <w:bodyDiv w:val="1"/>
      <w:marLeft w:val="0"/>
      <w:marRight w:val="0"/>
      <w:marTop w:val="0"/>
      <w:marBottom w:val="0"/>
      <w:divBdr>
        <w:top w:val="none" w:sz="0" w:space="0" w:color="auto"/>
        <w:left w:val="none" w:sz="0" w:space="0" w:color="auto"/>
        <w:bottom w:val="none" w:sz="0" w:space="0" w:color="auto"/>
        <w:right w:val="none" w:sz="0" w:space="0" w:color="auto"/>
      </w:divBdr>
      <w:divsChild>
        <w:div w:id="104665522">
          <w:marLeft w:val="547"/>
          <w:marRight w:val="0"/>
          <w:marTop w:val="144"/>
          <w:marBottom w:val="0"/>
          <w:divBdr>
            <w:top w:val="none" w:sz="0" w:space="0" w:color="auto"/>
            <w:left w:val="none" w:sz="0" w:space="0" w:color="auto"/>
            <w:bottom w:val="none" w:sz="0" w:space="0" w:color="auto"/>
            <w:right w:val="none" w:sz="0" w:space="0" w:color="auto"/>
          </w:divBdr>
        </w:div>
      </w:divsChild>
    </w:div>
    <w:div w:id="1743259320">
      <w:bodyDiv w:val="1"/>
      <w:marLeft w:val="0"/>
      <w:marRight w:val="0"/>
      <w:marTop w:val="0"/>
      <w:marBottom w:val="0"/>
      <w:divBdr>
        <w:top w:val="none" w:sz="0" w:space="0" w:color="auto"/>
        <w:left w:val="none" w:sz="0" w:space="0" w:color="auto"/>
        <w:bottom w:val="none" w:sz="0" w:space="0" w:color="auto"/>
        <w:right w:val="none" w:sz="0" w:space="0" w:color="auto"/>
      </w:divBdr>
      <w:divsChild>
        <w:div w:id="568539726">
          <w:marLeft w:val="0"/>
          <w:marRight w:val="0"/>
          <w:marTop w:val="0"/>
          <w:marBottom w:val="0"/>
          <w:divBdr>
            <w:top w:val="none" w:sz="0" w:space="0" w:color="auto"/>
            <w:left w:val="none" w:sz="0" w:space="0" w:color="auto"/>
            <w:bottom w:val="none" w:sz="0" w:space="0" w:color="auto"/>
            <w:right w:val="none" w:sz="0" w:space="0" w:color="auto"/>
          </w:divBdr>
        </w:div>
      </w:divsChild>
    </w:div>
    <w:div w:id="1767654869">
      <w:bodyDiv w:val="1"/>
      <w:marLeft w:val="0"/>
      <w:marRight w:val="0"/>
      <w:marTop w:val="0"/>
      <w:marBottom w:val="0"/>
      <w:divBdr>
        <w:top w:val="none" w:sz="0" w:space="0" w:color="auto"/>
        <w:left w:val="none" w:sz="0" w:space="0" w:color="auto"/>
        <w:bottom w:val="none" w:sz="0" w:space="0" w:color="auto"/>
        <w:right w:val="none" w:sz="0" w:space="0" w:color="auto"/>
      </w:divBdr>
    </w:div>
    <w:div w:id="1995793048">
      <w:bodyDiv w:val="1"/>
      <w:marLeft w:val="0"/>
      <w:marRight w:val="0"/>
      <w:marTop w:val="0"/>
      <w:marBottom w:val="0"/>
      <w:divBdr>
        <w:top w:val="none" w:sz="0" w:space="0" w:color="auto"/>
        <w:left w:val="none" w:sz="0" w:space="0" w:color="auto"/>
        <w:bottom w:val="none" w:sz="0" w:space="0" w:color="auto"/>
        <w:right w:val="none" w:sz="0" w:space="0" w:color="auto"/>
      </w:divBdr>
      <w:divsChild>
        <w:div w:id="23412409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CDF3C-9ADF-40F9-8677-B0C6DEC7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6266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2</cp:revision>
  <dcterms:created xsi:type="dcterms:W3CDTF">2020-09-09T09:43:00Z</dcterms:created>
  <dcterms:modified xsi:type="dcterms:W3CDTF">2020-09-09T09:43:00Z</dcterms:modified>
</cp:coreProperties>
</file>